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316E" w14:textId="619AFA74" w:rsidR="00135C42" w:rsidRPr="0094741B" w:rsidRDefault="007F0D50" w:rsidP="00135C42">
      <w:pPr>
        <w:pStyle w:val="Web"/>
        <w:spacing w:line="400" w:lineRule="exact"/>
        <w:jc w:val="center"/>
        <w:rPr>
          <w:rStyle w:val="a3"/>
          <w:rFonts w:ascii="游ゴシック" w:eastAsia="游ゴシック" w:hAnsi="游ゴシック"/>
          <w:color w:val="000000" w:themeColor="text1"/>
          <w:sz w:val="32"/>
          <w:szCs w:val="32"/>
        </w:rPr>
      </w:pPr>
      <w:r w:rsidRPr="0094741B">
        <w:rPr>
          <w:rStyle w:val="a3"/>
          <w:rFonts w:ascii="游ゴシック" w:eastAsia="游ゴシック" w:hAnsi="游ゴシック"/>
          <w:color w:val="000000" w:themeColor="text1"/>
          <w:sz w:val="32"/>
          <w:szCs w:val="32"/>
        </w:rPr>
        <w:t>日本食品化学学会</w:t>
      </w:r>
      <w:r w:rsidR="008451FE" w:rsidRPr="0094741B">
        <w:rPr>
          <w:rStyle w:val="a3"/>
          <w:rFonts w:ascii="游ゴシック" w:eastAsia="游ゴシック" w:hAnsi="游ゴシック" w:hint="eastAsia"/>
          <w:color w:val="000000" w:themeColor="text1"/>
          <w:sz w:val="32"/>
          <w:szCs w:val="32"/>
        </w:rPr>
        <w:t xml:space="preserve">　</w:t>
      </w:r>
      <w:r w:rsidR="00E50A65" w:rsidRPr="0094741B">
        <w:rPr>
          <w:rStyle w:val="a3"/>
          <w:rFonts w:ascii="游ゴシック" w:eastAsia="游ゴシック" w:hAnsi="游ゴシック" w:hint="eastAsia"/>
          <w:color w:val="000000" w:themeColor="text1"/>
          <w:sz w:val="32"/>
          <w:szCs w:val="32"/>
        </w:rPr>
        <w:t>第</w:t>
      </w:r>
      <w:r w:rsidR="00CE2B07" w:rsidRPr="0094741B">
        <w:rPr>
          <w:rStyle w:val="a3"/>
          <w:rFonts w:ascii="游ゴシック" w:eastAsia="游ゴシック" w:hAnsi="游ゴシック" w:hint="eastAsia"/>
          <w:color w:val="000000" w:themeColor="text1"/>
          <w:sz w:val="32"/>
          <w:szCs w:val="32"/>
        </w:rPr>
        <w:t>２</w:t>
      </w:r>
      <w:r w:rsidR="001C65F7">
        <w:rPr>
          <w:rStyle w:val="a3"/>
          <w:rFonts w:ascii="游ゴシック" w:eastAsia="游ゴシック" w:hAnsi="游ゴシック" w:hint="eastAsia"/>
          <w:color w:val="000000" w:themeColor="text1"/>
          <w:sz w:val="32"/>
          <w:szCs w:val="32"/>
        </w:rPr>
        <w:t>9</w:t>
      </w:r>
      <w:r w:rsidR="00AF4B21" w:rsidRPr="0094741B">
        <w:rPr>
          <w:rStyle w:val="a3"/>
          <w:rFonts w:ascii="游ゴシック" w:eastAsia="游ゴシック" w:hAnsi="游ゴシック" w:hint="eastAsia"/>
          <w:color w:val="000000" w:themeColor="text1"/>
          <w:sz w:val="32"/>
          <w:szCs w:val="32"/>
        </w:rPr>
        <w:t>回</w:t>
      </w:r>
      <w:r w:rsidRPr="0094741B">
        <w:rPr>
          <w:rStyle w:val="a3"/>
          <w:rFonts w:ascii="游ゴシック" w:eastAsia="游ゴシック" w:hAnsi="游ゴシック"/>
          <w:color w:val="000000" w:themeColor="text1"/>
          <w:sz w:val="32"/>
          <w:szCs w:val="32"/>
        </w:rPr>
        <w:t>総会・学術大会</w:t>
      </w:r>
      <w:r w:rsidR="00111916" w:rsidRPr="0094741B">
        <w:rPr>
          <w:rStyle w:val="a3"/>
          <w:rFonts w:ascii="游ゴシック" w:eastAsia="游ゴシック" w:hAnsi="游ゴシック" w:hint="eastAsia"/>
          <w:color w:val="000000" w:themeColor="text1"/>
          <w:sz w:val="32"/>
          <w:szCs w:val="32"/>
        </w:rPr>
        <w:t xml:space="preserve">　演題募集のお知らせ</w:t>
      </w:r>
    </w:p>
    <w:p w14:paraId="5CB3A4FA" w14:textId="5107CD4B" w:rsidR="003E1FB1" w:rsidRPr="0094741B" w:rsidRDefault="003E1FB1" w:rsidP="003E1FB1">
      <w:pPr>
        <w:pStyle w:val="Web"/>
        <w:ind w:rightChars="5" w:right="10"/>
        <w:jc w:val="center"/>
        <w:rPr>
          <w:rStyle w:val="a3"/>
          <w:rFonts w:ascii="游ゴシック" w:eastAsia="游ゴシック" w:hAnsi="游ゴシック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14:paraId="371D3810" w14:textId="4F129D15" w:rsidR="0011768D" w:rsidRPr="001679B9" w:rsidRDefault="0011768D" w:rsidP="001679B9">
      <w:pPr>
        <w:pStyle w:val="Web"/>
        <w:spacing w:line="300" w:lineRule="exact"/>
        <w:ind w:leftChars="150" w:left="315" w:rightChars="-332" w:right="-697"/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2"/>
          <w:szCs w:val="22"/>
        </w:rPr>
      </w:pPr>
      <w:r w:rsidRPr="003E1FB1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pacing w:val="330"/>
          <w:sz w:val="22"/>
          <w:szCs w:val="22"/>
          <w:fitText w:val="1100" w:id="-1688979968"/>
        </w:rPr>
        <w:t>会</w:t>
      </w:r>
      <w:r w:rsidRPr="003E1FB1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  <w:fitText w:val="1100" w:id="-1688979968"/>
        </w:rPr>
        <w:t>期</w:t>
      </w:r>
      <w:r w:rsidR="00CE2B07" w:rsidRPr="001679B9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：</w:t>
      </w:r>
      <w:r w:rsidR="0094741B" w:rsidRPr="001679B9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202</w:t>
      </w:r>
      <w:r w:rsidR="001C65F7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3</w:t>
      </w:r>
      <w:r w:rsidR="0094741B" w:rsidRPr="001679B9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年</w:t>
      </w:r>
      <w:r w:rsidR="001C65F7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6</w:t>
      </w:r>
      <w:r w:rsidR="0094741B" w:rsidRPr="001679B9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月</w:t>
      </w:r>
      <w:r w:rsidR="001C65F7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8</w:t>
      </w:r>
      <w:r w:rsidR="0094741B" w:rsidRPr="001679B9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日(木)</w:t>
      </w:r>
      <w:r w:rsidR="001679B9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～</w:t>
      </w:r>
      <w:r w:rsidR="001C65F7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9</w:t>
      </w:r>
      <w:r w:rsidR="0094741B" w:rsidRPr="001679B9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日(金) </w:t>
      </w:r>
      <w:r w:rsidR="00FC3F2F" w:rsidRPr="001679B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／</w:t>
      </w:r>
      <w:r w:rsidR="00911280" w:rsidRPr="001679B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 </w:t>
      </w:r>
      <w:r w:rsidRPr="001679B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会</w:t>
      </w:r>
      <w:r w:rsidR="0094741B" w:rsidRPr="001679B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　</w:t>
      </w:r>
      <w:r w:rsidR="001C65F7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　</w:t>
      </w:r>
      <w:r w:rsidRPr="001679B9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場</w:t>
      </w:r>
      <w:r w:rsidR="007F0D50" w:rsidRPr="001679B9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2"/>
          <w:szCs w:val="22"/>
        </w:rPr>
        <w:t>：</w:t>
      </w:r>
      <w:r w:rsidR="001C65F7" w:rsidRPr="001C65F7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富山国際会議場</w:t>
      </w:r>
      <w:r w:rsidR="001C65F7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（富山県</w:t>
      </w:r>
      <w:r w:rsidR="001C65F7" w:rsidRPr="001C65F7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富山市</w:t>
      </w:r>
      <w:r w:rsidR="0094741B" w:rsidRPr="001679B9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）</w:t>
      </w:r>
    </w:p>
    <w:p w14:paraId="76FC85AA" w14:textId="18FD097C" w:rsidR="00CC2ED9" w:rsidRDefault="0011768D" w:rsidP="001679B9">
      <w:pPr>
        <w:pStyle w:val="Web"/>
        <w:spacing w:line="300" w:lineRule="exact"/>
        <w:ind w:leftChars="150" w:left="315"/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2"/>
          <w:szCs w:val="22"/>
        </w:rPr>
      </w:pPr>
      <w:r w:rsidRPr="003E1FB1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pacing w:val="110"/>
          <w:sz w:val="22"/>
          <w:szCs w:val="22"/>
          <w:fitText w:val="1100" w:id="-1688979966"/>
        </w:rPr>
        <w:t>学会</w:t>
      </w:r>
      <w:r w:rsidRPr="003E1FB1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  <w:fitText w:val="1100" w:id="-1688979966"/>
        </w:rPr>
        <w:t>長</w:t>
      </w:r>
      <w:r w:rsidR="00CE2B07" w:rsidRPr="001679B9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：</w:t>
      </w:r>
      <w:r w:rsidR="001C65F7" w:rsidRPr="001C65F7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東田</w:t>
      </w:r>
      <w:r w:rsidR="001C65F7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 </w:t>
      </w:r>
      <w:r w:rsidR="001C65F7" w:rsidRPr="001C65F7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千尋先生（富山大学</w:t>
      </w:r>
      <w:r w:rsidR="001C65F7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 </w:t>
      </w:r>
      <w:r w:rsidR="001C65F7" w:rsidRPr="001C65F7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和漢医薬学総合研究所）</w:t>
      </w:r>
    </w:p>
    <w:p w14:paraId="7D3E1634" w14:textId="21C9B79E" w:rsidR="00FC392D" w:rsidRPr="001679B9" w:rsidRDefault="00FC392D" w:rsidP="001679B9">
      <w:pPr>
        <w:pStyle w:val="Web"/>
        <w:spacing w:line="300" w:lineRule="exact"/>
        <w:ind w:leftChars="150" w:left="315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実行委員長：</w:t>
      </w:r>
      <w:r w:rsidR="004D1E3E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稲田 祐奈先生</w:t>
      </w:r>
      <w:r w:rsidR="004D1E3E" w:rsidRPr="001C65F7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（富山大学</w:t>
      </w:r>
      <w:r w:rsidR="004D1E3E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 </w:t>
      </w:r>
      <w:r w:rsidR="004D1E3E" w:rsidRPr="001C65F7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和漢医薬学総合研究所）</w:t>
      </w:r>
      <w:r w:rsidR="001C65F7" w:rsidRPr="001679B9">
        <w:rPr>
          <w:rFonts w:ascii="游ゴシック" w:eastAsia="游ゴシック" w:hAnsi="游ゴシック"/>
          <w:color w:val="000000" w:themeColor="text1"/>
          <w:sz w:val="22"/>
          <w:szCs w:val="22"/>
        </w:rPr>
        <w:t xml:space="preserve"> </w:t>
      </w:r>
    </w:p>
    <w:p w14:paraId="6796F225" w14:textId="4F21B01C" w:rsidR="003E1FB1" w:rsidRPr="0094741B" w:rsidRDefault="003E1FB1" w:rsidP="003E1FB1">
      <w:pPr>
        <w:pStyle w:val="Web"/>
        <w:ind w:rightChars="5" w:right="10"/>
        <w:jc w:val="center"/>
        <w:rPr>
          <w:rStyle w:val="a3"/>
          <w:rFonts w:ascii="游ゴシック" w:eastAsia="游ゴシック" w:hAnsi="游ゴシック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14:paraId="44B3A463" w14:textId="5295DE32" w:rsidR="00136AC3" w:rsidRPr="00F454F8" w:rsidRDefault="00136AC3" w:rsidP="00425E7C">
      <w:pPr>
        <w:spacing w:line="300" w:lineRule="exact"/>
        <w:ind w:leftChars="150" w:left="315"/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Cs w:val="21"/>
        </w:rPr>
      </w:pPr>
      <w:r w:rsidRPr="001679B9">
        <w:rPr>
          <w:rFonts w:ascii="游ゴシック" w:eastAsia="游ゴシック" w:hAnsi="游ゴシック" w:hint="eastAsia"/>
          <w:color w:val="000000" w:themeColor="text1"/>
          <w:spacing w:val="79"/>
          <w:kern w:val="0"/>
          <w:szCs w:val="21"/>
          <w:fitText w:val="1680" w:id="-1718977789"/>
        </w:rPr>
        <w:t>学会長講</w:t>
      </w:r>
      <w:r w:rsidRPr="001679B9">
        <w:rPr>
          <w:rFonts w:ascii="游ゴシック" w:eastAsia="游ゴシック" w:hAnsi="游ゴシック" w:hint="eastAsia"/>
          <w:color w:val="000000" w:themeColor="text1"/>
          <w:kern w:val="0"/>
          <w:szCs w:val="21"/>
          <w:fitText w:val="1680" w:id="-1718977789"/>
        </w:rPr>
        <w:t>演</w:t>
      </w:r>
      <w:r w:rsidR="0094741B" w:rsidRPr="001679B9"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 xml:space="preserve"> </w:t>
      </w:r>
      <w:r w:rsidRPr="001679B9">
        <w:rPr>
          <w:rFonts w:ascii="游ゴシック" w:eastAsia="游ゴシック" w:hAnsi="游ゴシック" w:hint="eastAsia"/>
          <w:color w:val="000000" w:themeColor="text1"/>
          <w:spacing w:val="-60"/>
          <w:kern w:val="0"/>
          <w:szCs w:val="21"/>
          <w:fitText w:val="89" w:id="-1857802239"/>
        </w:rPr>
        <w:t>：</w:t>
      </w:r>
      <w:r w:rsidR="008E346F" w:rsidRPr="001679B9"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 xml:space="preserve"> </w:t>
      </w:r>
      <w:r w:rsidR="00681703" w:rsidRPr="001679B9"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 xml:space="preserve"> </w:t>
      </w:r>
      <w:r w:rsidR="001C65F7" w:rsidRPr="00F454F8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Cs w:val="21"/>
        </w:rPr>
        <w:t>富山大学</w:t>
      </w:r>
      <w:r w:rsidR="0047175A" w:rsidRPr="00F454F8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Cs w:val="21"/>
        </w:rPr>
        <w:t xml:space="preserve"> </w:t>
      </w:r>
      <w:r w:rsidR="001C65F7" w:rsidRPr="00F454F8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Cs w:val="21"/>
        </w:rPr>
        <w:t>和漢医薬学総合研究所</w:t>
      </w:r>
      <w:r w:rsidR="0047175A" w:rsidRPr="00F454F8"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 xml:space="preserve"> </w:t>
      </w:r>
      <w:r w:rsidR="00681703" w:rsidRPr="00F454F8"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>教授</w:t>
      </w:r>
      <w:r w:rsidR="00FC3F2F" w:rsidRPr="00F454F8"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 xml:space="preserve">　</w:t>
      </w:r>
      <w:r w:rsidR="001C65F7" w:rsidRPr="00F454F8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Cs w:val="21"/>
        </w:rPr>
        <w:t>東田</w:t>
      </w:r>
      <w:r w:rsidR="004D1E3E" w:rsidRPr="00F454F8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Cs w:val="21"/>
        </w:rPr>
        <w:t xml:space="preserve"> </w:t>
      </w:r>
      <w:r w:rsidR="001C65F7" w:rsidRPr="00F454F8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Cs w:val="21"/>
        </w:rPr>
        <w:t>千尋</w:t>
      </w:r>
      <w:r w:rsidR="002721A8" w:rsidRPr="00F454F8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Cs w:val="21"/>
        </w:rPr>
        <w:t>先生</w:t>
      </w:r>
    </w:p>
    <w:p w14:paraId="4FE982BF" w14:textId="5A059F6F" w:rsidR="0047175A" w:rsidRPr="00F454F8" w:rsidRDefault="0047175A" w:rsidP="00425E7C">
      <w:pPr>
        <w:spacing w:line="300" w:lineRule="exact"/>
        <w:ind w:leftChars="150" w:left="315"/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Cs w:val="21"/>
        </w:rPr>
      </w:pPr>
      <w:r w:rsidRPr="00F454F8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pacing w:val="140"/>
          <w:kern w:val="0"/>
          <w:szCs w:val="21"/>
          <w:fitText w:val="1680" w:id="-1458821120"/>
        </w:rPr>
        <w:t>招待講</w:t>
      </w:r>
      <w:r w:rsidRPr="00F454F8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kern w:val="0"/>
          <w:szCs w:val="21"/>
          <w:fitText w:val="1680" w:id="-1458821120"/>
        </w:rPr>
        <w:t>演</w:t>
      </w:r>
      <w:r w:rsidRPr="00F454F8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kern w:val="0"/>
          <w:szCs w:val="21"/>
        </w:rPr>
        <w:t xml:space="preserve"> ： 厚生労働省 食品基準審査課長</w:t>
      </w:r>
      <w:r w:rsidR="00F5047A" w:rsidRPr="00F454F8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kern w:val="0"/>
          <w:szCs w:val="21"/>
        </w:rPr>
        <w:t>（交渉中）</w:t>
      </w:r>
    </w:p>
    <w:p w14:paraId="4D3B7A30" w14:textId="77777777" w:rsidR="00965EDE" w:rsidRPr="00F454F8" w:rsidRDefault="00965EDE" w:rsidP="00CB4163">
      <w:pPr>
        <w:spacing w:line="300" w:lineRule="exact"/>
        <w:ind w:leftChars="150" w:left="315"/>
        <w:rPr>
          <w:rFonts w:ascii="游ゴシック" w:eastAsia="游ゴシック" w:hAnsi="游ゴシック" w:cs="Arial"/>
          <w:color w:val="000000" w:themeColor="text1"/>
          <w:kern w:val="0"/>
          <w:szCs w:val="21"/>
        </w:rPr>
      </w:pPr>
      <w:r w:rsidRPr="00F454F8">
        <w:rPr>
          <w:rFonts w:ascii="游ゴシック" w:eastAsia="游ゴシック" w:hAnsi="游ゴシック" w:cs="Arial" w:hint="eastAsia"/>
          <w:color w:val="000000" w:themeColor="text1"/>
          <w:kern w:val="0"/>
          <w:szCs w:val="21"/>
        </w:rPr>
        <w:t>特別シンポジウム</w:t>
      </w:r>
    </w:p>
    <w:p w14:paraId="3AB638F1" w14:textId="7176D9F2" w:rsidR="00136AC3" w:rsidRPr="00F454F8" w:rsidRDefault="00136AC3" w:rsidP="00F5047A">
      <w:pPr>
        <w:spacing w:line="300" w:lineRule="exact"/>
        <w:ind w:leftChars="150" w:left="315"/>
        <w:rPr>
          <w:rFonts w:ascii="游ゴシック" w:eastAsia="游ゴシック" w:hAnsi="游ゴシック"/>
          <w:color w:val="000000" w:themeColor="text1"/>
          <w:szCs w:val="21"/>
        </w:rPr>
      </w:pPr>
      <w:r w:rsidRPr="00F454F8">
        <w:rPr>
          <w:rFonts w:ascii="游ゴシック" w:eastAsia="游ゴシック" w:hAnsi="游ゴシック" w:cs="Arial"/>
          <w:color w:val="000000" w:themeColor="text1"/>
          <w:spacing w:val="315"/>
          <w:kern w:val="0"/>
          <w:szCs w:val="21"/>
          <w:fitText w:val="1050" w:id="-1414215935"/>
        </w:rPr>
        <w:t>講</w:t>
      </w:r>
      <w:r w:rsidRPr="00F454F8">
        <w:rPr>
          <w:rFonts w:ascii="游ゴシック" w:eastAsia="游ゴシック" w:hAnsi="游ゴシック" w:cs="Arial"/>
          <w:color w:val="000000" w:themeColor="text1"/>
          <w:kern w:val="0"/>
          <w:szCs w:val="21"/>
          <w:fitText w:val="1050" w:id="-1414215935"/>
        </w:rPr>
        <w:t>演</w:t>
      </w:r>
      <w:r w:rsidR="000D2026" w:rsidRPr="00F454F8">
        <w:rPr>
          <w:rFonts w:ascii="游ゴシック" w:eastAsia="游ゴシック" w:hAnsi="游ゴシック" w:cs="Arial" w:hint="eastAsia"/>
          <w:color w:val="000000" w:themeColor="text1"/>
          <w:kern w:val="0"/>
          <w:szCs w:val="21"/>
        </w:rPr>
        <w:t>（</w:t>
      </w:r>
      <w:r w:rsidR="00CB4163" w:rsidRPr="00F454F8">
        <w:rPr>
          <w:rFonts w:ascii="游ゴシック" w:eastAsia="游ゴシック" w:hAnsi="游ゴシック" w:cs="Arial" w:hint="eastAsia"/>
          <w:color w:val="000000" w:themeColor="text1"/>
          <w:kern w:val="0"/>
          <w:szCs w:val="21"/>
        </w:rPr>
        <w:t>１</w:t>
      </w:r>
      <w:r w:rsidR="000D2026" w:rsidRPr="00F454F8">
        <w:rPr>
          <w:rFonts w:ascii="游ゴシック" w:eastAsia="游ゴシック" w:hAnsi="游ゴシック" w:cs="Arial" w:hint="eastAsia"/>
          <w:color w:val="000000" w:themeColor="text1"/>
          <w:kern w:val="0"/>
          <w:szCs w:val="21"/>
        </w:rPr>
        <w:t>）</w:t>
      </w:r>
      <w:r w:rsidR="000D2026" w:rsidRPr="00F454F8">
        <w:rPr>
          <w:rFonts w:ascii="游ゴシック" w:eastAsia="游ゴシック" w:hAnsi="游ゴシック" w:cs="Arial"/>
          <w:color w:val="000000" w:themeColor="text1"/>
          <w:kern w:val="0"/>
          <w:szCs w:val="21"/>
        </w:rPr>
        <w:t xml:space="preserve"> </w:t>
      </w:r>
      <w:r w:rsidR="00CC2ED9" w:rsidRPr="00F454F8">
        <w:rPr>
          <w:rFonts w:ascii="游ゴシック" w:eastAsia="游ゴシック" w:hAnsi="游ゴシック" w:cs="Arial" w:hint="eastAsia"/>
          <w:color w:val="000000" w:themeColor="text1"/>
          <w:kern w:val="0"/>
          <w:szCs w:val="21"/>
        </w:rPr>
        <w:t>：</w:t>
      </w:r>
      <w:r w:rsidR="008E346F" w:rsidRPr="00F454F8">
        <w:rPr>
          <w:rFonts w:ascii="游ゴシック" w:eastAsia="游ゴシック" w:hAnsi="游ゴシック" w:cs="Arial" w:hint="eastAsia"/>
          <w:color w:val="000000" w:themeColor="text1"/>
          <w:kern w:val="0"/>
          <w:szCs w:val="21"/>
        </w:rPr>
        <w:t xml:space="preserve"> </w:t>
      </w:r>
      <w:r w:rsidR="0047175A" w:rsidRPr="00F454F8">
        <w:rPr>
          <w:rFonts w:ascii="游ゴシック" w:eastAsia="游ゴシック" w:hAnsi="游ゴシック" w:cs="Arial" w:hint="eastAsia"/>
          <w:color w:val="000000" w:themeColor="text1"/>
          <w:kern w:val="0"/>
          <w:szCs w:val="21"/>
        </w:rPr>
        <w:t>近畿大学　森川</w:t>
      </w:r>
      <w:r w:rsidR="004D1E3E" w:rsidRPr="00F454F8">
        <w:rPr>
          <w:rFonts w:ascii="游ゴシック" w:eastAsia="游ゴシック" w:hAnsi="游ゴシック" w:cs="Arial" w:hint="eastAsia"/>
          <w:color w:val="000000" w:themeColor="text1"/>
          <w:kern w:val="0"/>
          <w:szCs w:val="21"/>
        </w:rPr>
        <w:t xml:space="preserve"> </w:t>
      </w:r>
      <w:r w:rsidR="0047175A" w:rsidRPr="00F454F8">
        <w:rPr>
          <w:rFonts w:ascii="游ゴシック" w:eastAsia="游ゴシック" w:hAnsi="游ゴシック" w:cs="Arial" w:hint="eastAsia"/>
          <w:color w:val="000000" w:themeColor="text1"/>
          <w:kern w:val="0"/>
          <w:szCs w:val="21"/>
        </w:rPr>
        <w:t>敏生先生</w:t>
      </w:r>
    </w:p>
    <w:p w14:paraId="7BB33A42" w14:textId="301411E1" w:rsidR="00A92A58" w:rsidRPr="00F454F8" w:rsidRDefault="00136AC3" w:rsidP="00425E7C">
      <w:pPr>
        <w:tabs>
          <w:tab w:val="left" w:pos="135"/>
        </w:tabs>
        <w:spacing w:line="300" w:lineRule="exact"/>
        <w:ind w:leftChars="150" w:left="315"/>
        <w:rPr>
          <w:rFonts w:ascii="游ゴシック" w:eastAsia="游ゴシック" w:hAnsi="游ゴシック" w:cs="Arial"/>
          <w:color w:val="000000" w:themeColor="text1"/>
          <w:szCs w:val="21"/>
        </w:rPr>
      </w:pPr>
      <w:r w:rsidRPr="00F454F8">
        <w:rPr>
          <w:rFonts w:ascii="游ゴシック" w:eastAsia="游ゴシック" w:hAnsi="游ゴシック" w:cs="Arial"/>
          <w:color w:val="000000" w:themeColor="text1"/>
          <w:spacing w:val="315"/>
          <w:kern w:val="0"/>
          <w:szCs w:val="21"/>
          <w:fitText w:val="1050" w:id="-1414215680"/>
        </w:rPr>
        <w:t>講</w:t>
      </w:r>
      <w:r w:rsidRPr="00F454F8">
        <w:rPr>
          <w:rFonts w:ascii="游ゴシック" w:eastAsia="游ゴシック" w:hAnsi="游ゴシック" w:cs="Arial"/>
          <w:color w:val="000000" w:themeColor="text1"/>
          <w:kern w:val="0"/>
          <w:szCs w:val="21"/>
          <w:fitText w:val="1050" w:id="-1414215680"/>
        </w:rPr>
        <w:t>演</w:t>
      </w:r>
      <w:r w:rsidR="000D2026" w:rsidRPr="00F454F8">
        <w:rPr>
          <w:rFonts w:ascii="游ゴシック" w:eastAsia="游ゴシック" w:hAnsi="游ゴシック" w:cs="Arial" w:hint="eastAsia"/>
          <w:color w:val="000000" w:themeColor="text1"/>
          <w:kern w:val="0"/>
          <w:szCs w:val="21"/>
        </w:rPr>
        <w:t>（</w:t>
      </w:r>
      <w:r w:rsidR="00CB4163" w:rsidRPr="00F454F8">
        <w:rPr>
          <w:rFonts w:ascii="游ゴシック" w:eastAsia="游ゴシック" w:hAnsi="游ゴシック" w:cs="Arial" w:hint="eastAsia"/>
          <w:color w:val="000000" w:themeColor="text1"/>
          <w:kern w:val="0"/>
          <w:szCs w:val="21"/>
        </w:rPr>
        <w:t>２</w:t>
      </w:r>
      <w:r w:rsidR="000D2026" w:rsidRPr="00F454F8">
        <w:rPr>
          <w:rFonts w:ascii="游ゴシック" w:eastAsia="游ゴシック" w:hAnsi="游ゴシック" w:cs="Arial" w:hint="eastAsia"/>
          <w:color w:val="000000" w:themeColor="text1"/>
          <w:kern w:val="0"/>
          <w:szCs w:val="21"/>
        </w:rPr>
        <w:t>）</w:t>
      </w:r>
      <w:r w:rsidR="000D2026" w:rsidRPr="00F454F8">
        <w:rPr>
          <w:rFonts w:ascii="游ゴシック" w:eastAsia="游ゴシック" w:hAnsi="游ゴシック" w:cs="Arial"/>
          <w:color w:val="000000" w:themeColor="text1"/>
          <w:kern w:val="0"/>
          <w:szCs w:val="21"/>
        </w:rPr>
        <w:t xml:space="preserve"> </w:t>
      </w:r>
      <w:r w:rsidR="00CC2ED9" w:rsidRPr="00F454F8">
        <w:rPr>
          <w:rFonts w:ascii="游ゴシック" w:eastAsia="游ゴシック" w:hAnsi="游ゴシック" w:cs="Arial" w:hint="eastAsia"/>
          <w:color w:val="000000" w:themeColor="text1"/>
          <w:szCs w:val="21"/>
        </w:rPr>
        <w:t>：</w:t>
      </w:r>
      <w:r w:rsidR="00FC3F2F" w:rsidRPr="00F454F8">
        <w:rPr>
          <w:rFonts w:ascii="游ゴシック" w:eastAsia="游ゴシック" w:hAnsi="游ゴシック" w:cs="Arial"/>
          <w:color w:val="000000" w:themeColor="text1"/>
          <w:szCs w:val="21"/>
        </w:rPr>
        <w:t xml:space="preserve"> </w:t>
      </w:r>
      <w:r w:rsidR="0047175A" w:rsidRPr="00F454F8">
        <w:rPr>
          <w:rFonts w:ascii="游ゴシック" w:eastAsia="游ゴシック" w:hAnsi="游ゴシック" w:cs="Arial" w:hint="eastAsia"/>
          <w:color w:val="000000" w:themeColor="text1"/>
          <w:szCs w:val="21"/>
        </w:rPr>
        <w:t>予防薬理学研究所　米田</w:t>
      </w:r>
      <w:r w:rsidR="004D1E3E" w:rsidRPr="00F454F8">
        <w:rPr>
          <w:rFonts w:ascii="游ゴシック" w:eastAsia="游ゴシック" w:hAnsi="游ゴシック" w:cs="Arial" w:hint="eastAsia"/>
          <w:color w:val="000000" w:themeColor="text1"/>
          <w:szCs w:val="21"/>
        </w:rPr>
        <w:t xml:space="preserve"> </w:t>
      </w:r>
      <w:r w:rsidR="0047175A" w:rsidRPr="00F454F8">
        <w:rPr>
          <w:rFonts w:ascii="游ゴシック" w:eastAsia="游ゴシック" w:hAnsi="游ゴシック" w:cs="Arial" w:hint="eastAsia"/>
          <w:color w:val="000000" w:themeColor="text1"/>
          <w:szCs w:val="21"/>
        </w:rPr>
        <w:t>幸雄先生</w:t>
      </w:r>
    </w:p>
    <w:p w14:paraId="25CEE579" w14:textId="50032428" w:rsidR="00DC0D25" w:rsidRPr="00F454F8" w:rsidRDefault="00DC0D25" w:rsidP="00425E7C">
      <w:pPr>
        <w:spacing w:line="300" w:lineRule="exact"/>
        <w:ind w:leftChars="150" w:left="315"/>
        <w:rPr>
          <w:rFonts w:ascii="游ゴシック" w:eastAsia="游ゴシック" w:hAnsi="游ゴシック"/>
          <w:color w:val="000000" w:themeColor="text1"/>
          <w:szCs w:val="21"/>
        </w:rPr>
      </w:pPr>
      <w:r w:rsidRPr="00F454F8">
        <w:rPr>
          <w:rFonts w:ascii="游ゴシック" w:eastAsia="游ゴシック" w:hAnsi="游ゴシック" w:cs="Arial"/>
          <w:color w:val="000000" w:themeColor="text1"/>
          <w:spacing w:val="315"/>
          <w:kern w:val="0"/>
          <w:szCs w:val="21"/>
          <w:fitText w:val="1050" w:id="-1414215679"/>
        </w:rPr>
        <w:t>講</w:t>
      </w:r>
      <w:r w:rsidRPr="00F454F8">
        <w:rPr>
          <w:rFonts w:ascii="游ゴシック" w:eastAsia="游ゴシック" w:hAnsi="游ゴシック" w:cs="Arial"/>
          <w:color w:val="000000" w:themeColor="text1"/>
          <w:kern w:val="0"/>
          <w:szCs w:val="21"/>
          <w:fitText w:val="1050" w:id="-1414215679"/>
        </w:rPr>
        <w:t>演</w:t>
      </w:r>
      <w:r w:rsidR="000D2026" w:rsidRPr="00F454F8">
        <w:rPr>
          <w:rFonts w:ascii="游ゴシック" w:eastAsia="游ゴシック" w:hAnsi="游ゴシック" w:cs="Arial" w:hint="eastAsia"/>
          <w:color w:val="000000" w:themeColor="text1"/>
          <w:kern w:val="0"/>
          <w:szCs w:val="21"/>
        </w:rPr>
        <w:t>（</w:t>
      </w:r>
      <w:r w:rsidR="00CB4163" w:rsidRPr="00F454F8">
        <w:rPr>
          <w:rFonts w:ascii="游ゴシック" w:eastAsia="游ゴシック" w:hAnsi="游ゴシック" w:cs="Arial" w:hint="eastAsia"/>
          <w:color w:val="000000" w:themeColor="text1"/>
          <w:kern w:val="0"/>
          <w:szCs w:val="21"/>
        </w:rPr>
        <w:t>３</w:t>
      </w:r>
      <w:r w:rsidR="000D2026" w:rsidRPr="00F454F8">
        <w:rPr>
          <w:rFonts w:ascii="游ゴシック" w:eastAsia="游ゴシック" w:hAnsi="游ゴシック" w:cs="Arial" w:hint="eastAsia"/>
          <w:color w:val="000000" w:themeColor="text1"/>
          <w:kern w:val="0"/>
          <w:szCs w:val="21"/>
        </w:rPr>
        <w:t>）</w:t>
      </w:r>
      <w:r w:rsidR="000D2026" w:rsidRPr="00F454F8">
        <w:rPr>
          <w:rFonts w:ascii="游ゴシック" w:eastAsia="游ゴシック" w:hAnsi="游ゴシック" w:cs="Arial"/>
          <w:color w:val="000000" w:themeColor="text1"/>
          <w:kern w:val="0"/>
          <w:szCs w:val="21"/>
        </w:rPr>
        <w:t xml:space="preserve"> </w:t>
      </w:r>
      <w:r w:rsidRPr="00F454F8">
        <w:rPr>
          <w:rFonts w:ascii="游ゴシック" w:eastAsia="游ゴシック" w:hAnsi="游ゴシック" w:cs="Arial" w:hint="eastAsia"/>
          <w:color w:val="000000" w:themeColor="text1"/>
          <w:szCs w:val="21"/>
        </w:rPr>
        <w:t>：</w:t>
      </w:r>
      <w:r w:rsidR="0047175A" w:rsidRPr="00F454F8">
        <w:rPr>
          <w:rFonts w:ascii="游ゴシック" w:eastAsia="游ゴシック" w:hAnsi="游ゴシック" w:cs="Arial" w:hint="eastAsia"/>
          <w:color w:val="000000" w:themeColor="text1"/>
          <w:szCs w:val="21"/>
        </w:rPr>
        <w:t xml:space="preserve"> 室蘭工業大学　徳楽</w:t>
      </w:r>
      <w:r w:rsidR="004D1E3E" w:rsidRPr="00F454F8">
        <w:rPr>
          <w:rFonts w:ascii="游ゴシック" w:eastAsia="游ゴシック" w:hAnsi="游ゴシック" w:cs="Arial" w:hint="eastAsia"/>
          <w:color w:val="000000" w:themeColor="text1"/>
          <w:szCs w:val="21"/>
        </w:rPr>
        <w:t xml:space="preserve"> </w:t>
      </w:r>
      <w:r w:rsidR="0047175A" w:rsidRPr="00F454F8">
        <w:rPr>
          <w:rFonts w:ascii="游ゴシック" w:eastAsia="游ゴシック" w:hAnsi="游ゴシック" w:cs="Arial" w:hint="eastAsia"/>
          <w:color w:val="000000" w:themeColor="text1"/>
          <w:szCs w:val="21"/>
        </w:rPr>
        <w:t>清孝先生</w:t>
      </w:r>
    </w:p>
    <w:p w14:paraId="0D46113A" w14:textId="19601EBD" w:rsidR="0011768D" w:rsidRPr="00F454F8" w:rsidRDefault="0011768D" w:rsidP="00425E7C">
      <w:pPr>
        <w:spacing w:line="300" w:lineRule="exact"/>
        <w:ind w:leftChars="150" w:left="315"/>
        <w:rPr>
          <w:rFonts w:ascii="游ゴシック" w:eastAsia="游ゴシック" w:hAnsi="游ゴシック" w:cs="Arial"/>
          <w:color w:val="000000" w:themeColor="text1"/>
          <w:szCs w:val="21"/>
        </w:rPr>
      </w:pPr>
      <w:r w:rsidRPr="00F454F8">
        <w:rPr>
          <w:rFonts w:ascii="游ゴシック" w:eastAsia="游ゴシック" w:hAnsi="游ゴシック" w:cs="Arial"/>
          <w:color w:val="000000" w:themeColor="text1"/>
          <w:kern w:val="0"/>
          <w:szCs w:val="21"/>
          <w:fitText w:val="1680" w:id="-1414215936"/>
        </w:rPr>
        <w:t>奨励賞受賞者講演</w:t>
      </w:r>
      <w:r w:rsidR="000D2026" w:rsidRPr="00F454F8">
        <w:rPr>
          <w:rFonts w:ascii="游ゴシック" w:eastAsia="游ゴシック" w:hAnsi="游ゴシック" w:cs="Arial" w:hint="eastAsia"/>
          <w:color w:val="000000" w:themeColor="text1"/>
          <w:kern w:val="0"/>
          <w:szCs w:val="21"/>
        </w:rPr>
        <w:t xml:space="preserve"> </w:t>
      </w:r>
      <w:r w:rsidR="007B735C" w:rsidRPr="00F454F8">
        <w:rPr>
          <w:rFonts w:ascii="游ゴシック" w:eastAsia="游ゴシック" w:hAnsi="游ゴシック" w:cs="Arial" w:hint="eastAsia"/>
          <w:color w:val="000000" w:themeColor="text1"/>
          <w:szCs w:val="21"/>
        </w:rPr>
        <w:t>：</w:t>
      </w:r>
      <w:r w:rsidR="00681703" w:rsidRPr="00F454F8">
        <w:rPr>
          <w:rFonts w:ascii="游ゴシック" w:eastAsia="游ゴシック" w:hAnsi="游ゴシック" w:cs="Arial" w:hint="eastAsia"/>
          <w:color w:val="000000" w:themeColor="text1"/>
          <w:szCs w:val="21"/>
        </w:rPr>
        <w:t xml:space="preserve"> </w:t>
      </w:r>
      <w:r w:rsidR="00A86F96" w:rsidRPr="00F454F8">
        <w:rPr>
          <w:rFonts w:ascii="游ゴシック" w:eastAsia="游ゴシック" w:hAnsi="游ゴシック" w:cs="Arial" w:hint="eastAsia"/>
          <w:color w:val="000000" w:themeColor="text1"/>
          <w:szCs w:val="21"/>
        </w:rPr>
        <w:t>3</w:t>
      </w:r>
      <w:r w:rsidRPr="00F454F8">
        <w:rPr>
          <w:rFonts w:ascii="游ゴシック" w:eastAsia="游ゴシック" w:hAnsi="游ゴシック" w:hint="eastAsia"/>
          <w:color w:val="000000" w:themeColor="text1"/>
          <w:szCs w:val="21"/>
        </w:rPr>
        <w:t>月</w:t>
      </w:r>
      <w:r w:rsidR="000B1F4A" w:rsidRPr="00F454F8">
        <w:rPr>
          <w:rFonts w:ascii="游ゴシック" w:eastAsia="游ゴシック" w:hAnsi="游ゴシック" w:hint="eastAsia"/>
          <w:color w:val="000000" w:themeColor="text1"/>
          <w:szCs w:val="21"/>
        </w:rPr>
        <w:t>中旬</w:t>
      </w:r>
      <w:r w:rsidRPr="00F454F8">
        <w:rPr>
          <w:rFonts w:ascii="游ゴシック" w:eastAsia="游ゴシック" w:hAnsi="游ゴシック" w:hint="eastAsia"/>
          <w:color w:val="000000" w:themeColor="text1"/>
          <w:szCs w:val="21"/>
        </w:rPr>
        <w:t>確定予定</w:t>
      </w:r>
    </w:p>
    <w:p w14:paraId="540F8F5F" w14:textId="468126BF" w:rsidR="0011768D" w:rsidRPr="0094741B" w:rsidRDefault="0011768D" w:rsidP="003E1FB1">
      <w:pPr>
        <w:pStyle w:val="Web"/>
        <w:ind w:rightChars="5" w:right="10"/>
        <w:jc w:val="center"/>
        <w:rPr>
          <w:rStyle w:val="a3"/>
          <w:rFonts w:ascii="游ゴシック" w:eastAsia="游ゴシック" w:hAnsi="游ゴシック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14:paraId="73FC1D47" w14:textId="2776B066" w:rsidR="007F0D50" w:rsidRPr="0094741B" w:rsidRDefault="007F0D50" w:rsidP="00681703">
      <w:pPr>
        <w:pStyle w:val="Web"/>
        <w:ind w:leftChars="150" w:left="315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一般</w:t>
      </w:r>
      <w:r w:rsidR="00064FDB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発表</w:t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の</w:t>
      </w:r>
      <w:r w:rsidR="003E5377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演題</w:t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募集</w:t>
      </w:r>
      <w:r w:rsidR="00B60D29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内容</w:t>
      </w:r>
    </w:p>
    <w:p w14:paraId="52D05B7B" w14:textId="002F7E99" w:rsidR="004A1D19" w:rsidRDefault="00064FDB" w:rsidP="008B0756">
      <w:pPr>
        <w:pStyle w:val="Web"/>
        <w:tabs>
          <w:tab w:val="left" w:pos="1701"/>
        </w:tabs>
        <w:spacing w:line="300" w:lineRule="exact"/>
        <w:ind w:leftChars="300" w:left="63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発表</w:t>
      </w:r>
      <w:r w:rsidR="0039389D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形式</w:t>
      </w:r>
      <w:r w:rsidR="00E35022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：</w:t>
      </w:r>
      <w:r w:rsidR="00E35022"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4A1D19" w:rsidRPr="004A1D19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①口頭発表（質疑応答を含み12分を予定）</w:t>
      </w:r>
    </w:p>
    <w:p w14:paraId="30A777EB" w14:textId="77777777" w:rsidR="008B0756" w:rsidRDefault="004A1D19" w:rsidP="008B0756">
      <w:pPr>
        <w:pStyle w:val="Web"/>
        <w:tabs>
          <w:tab w:val="left" w:pos="1701"/>
          <w:tab w:val="left" w:pos="1843"/>
        </w:tabs>
        <w:spacing w:line="300" w:lineRule="exact"/>
        <w:ind w:firstLineChars="900" w:firstLine="180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4A1D19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※口頭発表のソフトはPowerPoint 若しくはAcrobat Reader</w:t>
      </w:r>
    </w:p>
    <w:p w14:paraId="5B5D7DFE" w14:textId="23B02DF1" w:rsidR="004A1D19" w:rsidRDefault="008B0756" w:rsidP="008B0756">
      <w:pPr>
        <w:pStyle w:val="Web"/>
        <w:tabs>
          <w:tab w:val="left" w:pos="1701"/>
        </w:tabs>
        <w:spacing w:line="300" w:lineRule="exac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4A1D19" w:rsidRPr="004A1D19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②ポスター発表 （</w:t>
      </w:r>
      <w:r w:rsidR="00E35022" w:rsidRPr="004A1D19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ポスター展示</w:t>
      </w:r>
      <w:r w:rsidR="00E35022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6/8</w:t>
      </w:r>
      <w:r w:rsidR="00E35022" w:rsidRPr="004A1D19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～</w:t>
      </w:r>
      <w:r w:rsidR="00E35022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6</w:t>
      </w:r>
      <w:r w:rsidR="00E35022" w:rsidRPr="004A1D19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/</w:t>
      </w:r>
      <w:r w:rsidR="00E35022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9、</w:t>
      </w:r>
      <w:r w:rsidR="004A1D19" w:rsidRPr="004A1D19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コアタイム</w:t>
      </w:r>
      <w:r w:rsidR="004A1D19">
        <w:rPr>
          <w:rFonts w:ascii="游ゴシック" w:eastAsia="游ゴシック" w:hAnsi="游ゴシック"/>
          <w:color w:val="000000" w:themeColor="text1"/>
          <w:sz w:val="20"/>
          <w:szCs w:val="20"/>
        </w:rPr>
        <w:t>6</w:t>
      </w:r>
      <w:r w:rsidR="004A1D19" w:rsidRPr="004A1D19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/</w:t>
      </w:r>
      <w:r w:rsidR="004A1D19">
        <w:rPr>
          <w:rFonts w:ascii="游ゴシック" w:eastAsia="游ゴシック" w:hAnsi="游ゴシック"/>
          <w:color w:val="000000" w:themeColor="text1"/>
          <w:sz w:val="20"/>
          <w:szCs w:val="20"/>
        </w:rPr>
        <w:t>9</w:t>
      </w:r>
      <w:r w:rsidR="006677B2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午後</w:t>
      </w:r>
      <w:r w:rsidR="00E35022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予定</w:t>
      </w:r>
      <w:r w:rsidR="00510957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）</w:t>
      </w:r>
    </w:p>
    <w:p w14:paraId="43FC3A70" w14:textId="38DF398A" w:rsidR="001A2A8C" w:rsidRPr="00681703" w:rsidRDefault="00CD5EB7" w:rsidP="008B0756">
      <w:pPr>
        <w:pStyle w:val="Web"/>
        <w:tabs>
          <w:tab w:val="left" w:pos="1701"/>
        </w:tabs>
        <w:spacing w:beforeLines="50" w:before="120" w:line="300" w:lineRule="exact"/>
        <w:ind w:leftChars="300" w:left="1530" w:hangingChars="150" w:hanging="90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8B0756">
        <w:rPr>
          <w:rFonts w:ascii="游ゴシック" w:eastAsia="游ゴシック" w:hAnsi="游ゴシック" w:hint="eastAsia"/>
          <w:spacing w:val="200"/>
          <w:sz w:val="20"/>
          <w:szCs w:val="20"/>
          <w:fitText w:val="800" w:id="-1718972160"/>
        </w:rPr>
        <w:t>演</w:t>
      </w:r>
      <w:r w:rsidRPr="008B0756">
        <w:rPr>
          <w:rFonts w:ascii="游ゴシック" w:eastAsia="游ゴシック" w:hAnsi="游ゴシック" w:hint="eastAsia"/>
          <w:sz w:val="20"/>
          <w:szCs w:val="20"/>
          <w:fitText w:val="800" w:id="-1718972160"/>
        </w:rPr>
        <w:t>者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：</w:t>
      </w:r>
      <w:r w:rsidR="008B0756">
        <w:rPr>
          <w:rFonts w:ascii="游ゴシック" w:eastAsia="游ゴシック" w:hAnsi="游ゴシック"/>
          <w:sz w:val="20"/>
          <w:szCs w:val="20"/>
        </w:rPr>
        <w:tab/>
      </w:r>
      <w:r w:rsidR="00A25BFA" w:rsidRPr="0094741B">
        <w:rPr>
          <w:rFonts w:ascii="游ゴシック" w:eastAsia="游ゴシック" w:hAnsi="游ゴシック" w:hint="eastAsia"/>
          <w:sz w:val="20"/>
          <w:szCs w:val="20"/>
        </w:rPr>
        <w:t>原則として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１人１演題とし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本</w:t>
      </w:r>
      <w:r w:rsidR="00A25BFA" w:rsidRPr="0094741B">
        <w:rPr>
          <w:rFonts w:ascii="游ゴシック" w:eastAsia="游ゴシック" w:hAnsi="游ゴシック" w:hint="eastAsia"/>
          <w:sz w:val="20"/>
          <w:szCs w:val="20"/>
        </w:rPr>
        <w:t>学会</w:t>
      </w:r>
      <w:r w:rsidR="00432B49" w:rsidRPr="0094741B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会員</w:t>
      </w:r>
      <w:r w:rsidR="00A25BFA" w:rsidRPr="0094741B">
        <w:rPr>
          <w:rFonts w:ascii="游ゴシック" w:eastAsia="游ゴシック" w:hAnsi="游ゴシック" w:hint="eastAsia"/>
          <w:sz w:val="20"/>
          <w:szCs w:val="20"/>
        </w:rPr>
        <w:t>（個人および法人）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に限ります</w:t>
      </w:r>
    </w:p>
    <w:p w14:paraId="168099C5" w14:textId="66AF2571" w:rsidR="00681703" w:rsidRDefault="00064FDB" w:rsidP="008B0756">
      <w:pPr>
        <w:tabs>
          <w:tab w:val="left" w:pos="1701"/>
        </w:tabs>
        <w:autoSpaceDE w:val="0"/>
        <w:autoSpaceDN w:val="0"/>
        <w:adjustRightInd w:val="0"/>
        <w:spacing w:beforeLines="50" w:before="120" w:line="300" w:lineRule="exact"/>
        <w:ind w:leftChars="300" w:left="630"/>
        <w:jc w:val="left"/>
        <w:rPr>
          <w:rFonts w:ascii="游ゴシック" w:eastAsia="游ゴシック" w:hAnsi="游ゴシック"/>
          <w:sz w:val="20"/>
          <w:szCs w:val="20"/>
        </w:rPr>
      </w:pPr>
      <w:r w:rsidRPr="0094741B">
        <w:rPr>
          <w:rFonts w:ascii="游ゴシック" w:eastAsia="游ゴシック" w:hAnsi="游ゴシック" w:hint="eastAsia"/>
          <w:sz w:val="20"/>
          <w:szCs w:val="20"/>
        </w:rPr>
        <w:t>発表</w:t>
      </w:r>
      <w:r w:rsidR="00CD5EB7" w:rsidRPr="0094741B">
        <w:rPr>
          <w:rFonts w:ascii="游ゴシック" w:eastAsia="游ゴシック" w:hAnsi="游ゴシック" w:hint="eastAsia"/>
          <w:sz w:val="20"/>
          <w:szCs w:val="20"/>
        </w:rPr>
        <w:t>内容：</w:t>
      </w:r>
      <w:r w:rsidR="008B0756">
        <w:rPr>
          <w:rFonts w:ascii="游ゴシック" w:eastAsia="游ゴシック" w:hAnsi="游ゴシック"/>
          <w:sz w:val="20"/>
          <w:szCs w:val="20"/>
        </w:rPr>
        <w:tab/>
      </w:r>
      <w:r w:rsidR="00CD5EB7" w:rsidRPr="0094741B">
        <w:rPr>
          <w:rFonts w:ascii="游ゴシック" w:eastAsia="游ゴシック" w:hAnsi="游ゴシック"/>
          <w:sz w:val="20"/>
          <w:szCs w:val="20"/>
        </w:rPr>
        <w:t>食品に関連関与する化学物質の化学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安全性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有用性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法律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944380" w:rsidRPr="0094741B">
        <w:rPr>
          <w:rFonts w:ascii="游ゴシック" w:eastAsia="游ゴシック" w:hAnsi="游ゴシック" w:hint="eastAsia"/>
          <w:sz w:val="20"/>
          <w:szCs w:val="20"/>
        </w:rPr>
        <w:t>経済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944380" w:rsidRPr="0094741B">
        <w:rPr>
          <w:rFonts w:ascii="游ゴシック" w:eastAsia="游ゴシック" w:hAnsi="游ゴシック" w:hint="eastAsia"/>
          <w:sz w:val="20"/>
          <w:szCs w:val="20"/>
        </w:rPr>
        <w:t>社会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944380" w:rsidRPr="0094741B">
        <w:rPr>
          <w:rFonts w:ascii="游ゴシック" w:eastAsia="游ゴシック" w:hAnsi="游ゴシック" w:hint="eastAsia"/>
          <w:sz w:val="20"/>
          <w:szCs w:val="20"/>
        </w:rPr>
        <w:t>歴史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</w:p>
    <w:p w14:paraId="175F8AF0" w14:textId="011ED490" w:rsidR="00681703" w:rsidRDefault="008B0756" w:rsidP="008B0756">
      <w:pPr>
        <w:tabs>
          <w:tab w:val="left" w:pos="1701"/>
        </w:tabs>
        <w:autoSpaceDE w:val="0"/>
        <w:autoSpaceDN w:val="0"/>
        <w:adjustRightInd w:val="0"/>
        <w:spacing w:line="300" w:lineRule="exact"/>
        <w:ind w:leftChars="300" w:left="630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tab/>
      </w:r>
      <w:r w:rsidR="00CD5EB7" w:rsidRPr="0094741B">
        <w:rPr>
          <w:rFonts w:ascii="游ゴシック" w:eastAsia="游ゴシック" w:hAnsi="游ゴシック"/>
          <w:sz w:val="20"/>
          <w:szCs w:val="20"/>
        </w:rPr>
        <w:t>行政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統計などに関する研究</w:t>
      </w:r>
      <w:r w:rsidR="00944380" w:rsidRPr="0094741B">
        <w:rPr>
          <w:rFonts w:ascii="游ゴシック" w:eastAsia="游ゴシック" w:hAnsi="游ゴシック" w:hint="eastAsia"/>
          <w:sz w:val="20"/>
          <w:szCs w:val="20"/>
        </w:rPr>
        <w:t>・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調査</w:t>
      </w:r>
      <w:r w:rsidR="00944380" w:rsidRPr="0094741B">
        <w:rPr>
          <w:rFonts w:ascii="游ゴシック" w:eastAsia="游ゴシック" w:hAnsi="游ゴシック" w:hint="eastAsia"/>
          <w:sz w:val="20"/>
          <w:szCs w:val="20"/>
        </w:rPr>
        <w:t>結果を発表するた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めの</w:t>
      </w:r>
      <w:r w:rsidR="00944380" w:rsidRPr="0094741B">
        <w:rPr>
          <w:rFonts w:ascii="游ゴシック" w:eastAsia="游ゴシック" w:hAnsi="游ゴシック" w:hint="eastAsia"/>
          <w:sz w:val="20"/>
          <w:szCs w:val="20"/>
        </w:rPr>
        <w:t>学術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大会</w:t>
      </w:r>
      <w:r w:rsidR="004F3EF5" w:rsidRPr="0094741B">
        <w:rPr>
          <w:rFonts w:ascii="游ゴシック" w:eastAsia="游ゴシック" w:hAnsi="游ゴシック" w:hint="eastAsia"/>
          <w:sz w:val="20"/>
          <w:szCs w:val="20"/>
        </w:rPr>
        <w:t>となります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。</w:t>
      </w:r>
    </w:p>
    <w:p w14:paraId="3E5ABB1F" w14:textId="1C40E85C" w:rsidR="00CD5EB7" w:rsidRPr="0094741B" w:rsidRDefault="008B0756" w:rsidP="008B0756">
      <w:pPr>
        <w:tabs>
          <w:tab w:val="left" w:pos="1701"/>
        </w:tabs>
        <w:autoSpaceDE w:val="0"/>
        <w:autoSpaceDN w:val="0"/>
        <w:adjustRightInd w:val="0"/>
        <w:spacing w:line="300" w:lineRule="exact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tab/>
      </w:r>
      <w:r w:rsidR="00CD5EB7" w:rsidRPr="0094741B">
        <w:rPr>
          <w:rFonts w:ascii="游ゴシック" w:eastAsia="游ゴシック" w:hAnsi="游ゴシック"/>
          <w:sz w:val="20"/>
          <w:szCs w:val="20"/>
        </w:rPr>
        <w:t>ポジティブデータは勿論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944380" w:rsidRPr="0094741B">
        <w:rPr>
          <w:rFonts w:ascii="游ゴシック" w:eastAsia="游ゴシック" w:hAnsi="游ゴシック"/>
          <w:sz w:val="20"/>
          <w:szCs w:val="20"/>
        </w:rPr>
        <w:t>記録にとどめるべきネガティブデータ</w:t>
      </w:r>
      <w:r w:rsidR="00944380" w:rsidRPr="0094741B">
        <w:rPr>
          <w:rFonts w:ascii="游ゴシック" w:eastAsia="游ゴシック" w:hAnsi="游ゴシック" w:hint="eastAsia"/>
          <w:sz w:val="20"/>
          <w:szCs w:val="20"/>
        </w:rPr>
        <w:t>も含みます。</w:t>
      </w:r>
    </w:p>
    <w:p w14:paraId="7534D1E4" w14:textId="77777777" w:rsidR="008B0756" w:rsidRDefault="000F2277" w:rsidP="008B0756">
      <w:pPr>
        <w:tabs>
          <w:tab w:val="left" w:pos="1701"/>
          <w:tab w:val="left" w:pos="1843"/>
        </w:tabs>
        <w:autoSpaceDE w:val="0"/>
        <w:autoSpaceDN w:val="0"/>
        <w:adjustRightInd w:val="0"/>
        <w:spacing w:beforeLines="50" w:before="120" w:line="300" w:lineRule="exact"/>
        <w:ind w:leftChars="300" w:left="630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Fonts w:ascii="游ゴシック" w:eastAsia="游ゴシック" w:hAnsi="游ゴシック" w:hint="eastAsia"/>
          <w:sz w:val="20"/>
          <w:szCs w:val="20"/>
        </w:rPr>
        <w:t>推奨演題</w:t>
      </w:r>
      <w:r w:rsidR="00CC2ED9" w:rsidRPr="0094741B">
        <w:rPr>
          <w:rFonts w:ascii="游ゴシック" w:eastAsia="游ゴシック" w:hAnsi="游ゴシック" w:hint="eastAsia"/>
          <w:sz w:val="20"/>
          <w:szCs w:val="20"/>
        </w:rPr>
        <w:t>：</w:t>
      </w:r>
      <w:r w:rsidR="008A5BE0">
        <w:rPr>
          <w:rFonts w:ascii="游ゴシック" w:eastAsia="游ゴシック" w:hAnsi="游ゴシック"/>
          <w:sz w:val="20"/>
          <w:szCs w:val="20"/>
        </w:rPr>
        <w:tab/>
      </w:r>
      <w:r w:rsidR="00C14CFC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・食品添加物の有用性・安全性</w:t>
      </w:r>
      <w:r w:rsidR="0005410B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・品質・試験検査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など</w:t>
      </w:r>
      <w:r w:rsidR="00C14CFC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に関する</w:t>
      </w:r>
      <w:r w:rsidR="00C73D08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調査・</w:t>
      </w:r>
      <w:r w:rsidR="00C14CFC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研究</w:t>
      </w:r>
    </w:p>
    <w:p w14:paraId="6B9436AC" w14:textId="77777777" w:rsidR="008B0756" w:rsidRDefault="008B0756" w:rsidP="008B0756">
      <w:pPr>
        <w:tabs>
          <w:tab w:val="left" w:pos="1701"/>
          <w:tab w:val="left" w:pos="1843"/>
        </w:tabs>
        <w:autoSpaceDE w:val="0"/>
        <w:autoSpaceDN w:val="0"/>
        <w:adjustRightInd w:val="0"/>
        <w:spacing w:line="300" w:lineRule="exact"/>
        <w:ind w:leftChars="300" w:left="630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C258C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・食品中の残留農薬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等</w:t>
      </w:r>
      <w:r w:rsidR="00C258C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</w:t>
      </w:r>
      <w:r w:rsidR="00C14CFC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汚染物質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、加工副生成物など</w:t>
      </w:r>
      <w:r w:rsidR="00C258C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に関する</w:t>
      </w:r>
      <w:r w:rsidR="00C14CFC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調査・研究</w:t>
      </w:r>
    </w:p>
    <w:p w14:paraId="2BDC5923" w14:textId="3002509B" w:rsidR="008A5BE0" w:rsidRDefault="008B0756" w:rsidP="008B0756">
      <w:pPr>
        <w:tabs>
          <w:tab w:val="left" w:pos="1701"/>
          <w:tab w:val="left" w:pos="1843"/>
        </w:tabs>
        <w:autoSpaceDE w:val="0"/>
        <w:autoSpaceDN w:val="0"/>
        <w:adjustRightInd w:val="0"/>
        <w:spacing w:line="300" w:lineRule="exact"/>
        <w:ind w:leftChars="300" w:left="630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C73D08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・食品用器具・容器包装</w:t>
      </w:r>
      <w:r w:rsidR="0005410B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、おもちゃ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、洗剤など</w:t>
      </w:r>
      <w:r w:rsidR="00C258C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に関する</w:t>
      </w:r>
      <w:r w:rsidR="00C73D08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調査・研究</w:t>
      </w:r>
    </w:p>
    <w:p w14:paraId="1E60322F" w14:textId="77777777" w:rsidR="008A5BE0" w:rsidRDefault="008A5BE0" w:rsidP="008B0756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line="300" w:lineRule="exact"/>
        <w:ind w:leftChars="300" w:left="630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C258C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・食品成分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</w:t>
      </w:r>
      <w:r w:rsidR="003756CB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自然毒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など</w:t>
      </w:r>
      <w:r w:rsidR="00C14CFC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に関する</w:t>
      </w:r>
      <w:r w:rsidR="00C73D08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調査・</w:t>
      </w:r>
      <w:r w:rsidR="00C14CFC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研究</w:t>
      </w:r>
    </w:p>
    <w:p w14:paraId="5C552696" w14:textId="77777777" w:rsidR="008B0756" w:rsidRDefault="008A5BE0" w:rsidP="008B0756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line="300" w:lineRule="exact"/>
        <w:ind w:leftChars="300" w:left="630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FA1B8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・食物アレルギー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</w:t>
      </w:r>
      <w:r w:rsidR="00FA1B8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遺伝子組換え食品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</w:t>
      </w:r>
      <w:r w:rsidR="00AC026A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食品照射など</w:t>
      </w:r>
      <w:r w:rsidR="00FA1B8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に関する</w:t>
      </w:r>
      <w:r w:rsidR="003B7890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調査・</w:t>
      </w:r>
      <w:r w:rsidR="00FA1B8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研究</w:t>
      </w:r>
    </w:p>
    <w:p w14:paraId="24FA16B7" w14:textId="49B62BB2" w:rsidR="001943C5" w:rsidRPr="0094741B" w:rsidRDefault="008B0756" w:rsidP="008B0756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line="300" w:lineRule="exact"/>
        <w:ind w:leftChars="300" w:left="630"/>
        <w:jc w:val="left"/>
        <w:rPr>
          <w:rFonts w:ascii="游ゴシック" w:eastAsia="游ゴシック" w:hAnsi="游ゴシック"/>
          <w:color w:val="FF0000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1943C5" w:rsidRPr="00D979B3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</w:t>
      </w:r>
      <w:r w:rsidR="0047175A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食品素材の機能性に関する調査・研究</w:t>
      </w:r>
    </w:p>
    <w:p w14:paraId="2946338A" w14:textId="098F7823" w:rsidR="00D9468D" w:rsidRPr="0094741B" w:rsidRDefault="007F0D50" w:rsidP="008B0756">
      <w:pPr>
        <w:pStyle w:val="Web"/>
        <w:tabs>
          <w:tab w:val="left" w:pos="1701"/>
        </w:tabs>
        <w:spacing w:beforeLines="50" w:before="120" w:line="300" w:lineRule="exact"/>
        <w:ind w:leftChars="300" w:left="1621" w:hanging="991"/>
        <w:rPr>
          <w:rFonts w:ascii="游ゴシック" w:eastAsia="游ゴシック" w:hAnsi="游ゴシック"/>
          <w:sz w:val="20"/>
          <w:szCs w:val="20"/>
        </w:rPr>
      </w:pPr>
      <w:r w:rsidRPr="0094741B">
        <w:rPr>
          <w:rFonts w:ascii="游ゴシック" w:eastAsia="游ゴシック" w:hAnsi="游ゴシック"/>
          <w:sz w:val="20"/>
          <w:szCs w:val="20"/>
        </w:rPr>
        <w:t>申込</w:t>
      </w:r>
      <w:r w:rsidR="00F74614" w:rsidRPr="0094741B">
        <w:rPr>
          <w:rFonts w:ascii="游ゴシック" w:eastAsia="游ゴシック" w:hAnsi="游ゴシック" w:hint="eastAsia"/>
          <w:sz w:val="20"/>
          <w:szCs w:val="20"/>
        </w:rPr>
        <w:t>方法</w:t>
      </w:r>
      <w:r w:rsidRPr="0094741B">
        <w:rPr>
          <w:rFonts w:ascii="游ゴシック" w:eastAsia="游ゴシック" w:hAnsi="游ゴシック"/>
          <w:sz w:val="20"/>
          <w:szCs w:val="20"/>
        </w:rPr>
        <w:t>：</w:t>
      </w:r>
      <w:r w:rsidR="004F1F58">
        <w:rPr>
          <w:rFonts w:ascii="游ゴシック" w:eastAsia="游ゴシック" w:hAnsi="游ゴシック"/>
          <w:sz w:val="20"/>
          <w:szCs w:val="20"/>
        </w:rPr>
        <w:tab/>
      </w:r>
      <w:r w:rsidR="002E2D22">
        <w:rPr>
          <w:rFonts w:ascii="游ゴシック" w:eastAsia="游ゴシック" w:hAnsi="游ゴシック" w:hint="eastAsia"/>
          <w:sz w:val="20"/>
          <w:szCs w:val="20"/>
        </w:rPr>
        <w:t xml:space="preserve">一般発表 </w:t>
      </w:r>
      <w:r w:rsidR="008A5BE0" w:rsidRPr="0094741B">
        <w:rPr>
          <w:rFonts w:ascii="游ゴシック" w:eastAsia="游ゴシック" w:hAnsi="游ゴシック" w:hint="eastAsia"/>
          <w:sz w:val="20"/>
          <w:szCs w:val="20"/>
        </w:rPr>
        <w:t>演題申込書</w:t>
      </w:r>
      <w:r w:rsidR="008A5BE0">
        <w:rPr>
          <w:rFonts w:ascii="游ゴシック" w:eastAsia="游ゴシック" w:hAnsi="游ゴシック" w:hint="eastAsia"/>
          <w:sz w:val="20"/>
          <w:szCs w:val="20"/>
        </w:rPr>
        <w:t>に記入の上</w:t>
      </w:r>
      <w:r w:rsidR="00651184">
        <w:rPr>
          <w:rFonts w:ascii="游ゴシック" w:eastAsia="游ゴシック" w:hAnsi="游ゴシック" w:hint="eastAsia"/>
          <w:sz w:val="20"/>
          <w:szCs w:val="20"/>
        </w:rPr>
        <w:t>、</w:t>
      </w:r>
      <w:r w:rsidR="00D9468D" w:rsidRPr="0094741B">
        <w:rPr>
          <w:rFonts w:ascii="游ゴシック" w:eastAsia="游ゴシック" w:hAnsi="游ゴシック" w:hint="eastAsia"/>
          <w:sz w:val="20"/>
          <w:szCs w:val="20"/>
        </w:rPr>
        <w:t>件名を</w:t>
      </w:r>
      <w:r w:rsidR="000B5183" w:rsidRPr="0094741B">
        <w:rPr>
          <w:rFonts w:ascii="游ゴシック" w:eastAsia="游ゴシック" w:hAnsi="游ゴシック" w:hint="eastAsia"/>
          <w:sz w:val="20"/>
          <w:szCs w:val="20"/>
        </w:rPr>
        <w:t>「</w:t>
      </w:r>
      <w:r w:rsidR="00D9468D" w:rsidRPr="0094741B">
        <w:rPr>
          <w:rFonts w:ascii="游ゴシック" w:eastAsia="游ゴシック" w:hAnsi="游ゴシック" w:hint="eastAsia"/>
          <w:sz w:val="20"/>
          <w:szCs w:val="20"/>
        </w:rPr>
        <w:t>演題申込</w:t>
      </w:r>
      <w:r w:rsidR="004F1F58">
        <w:rPr>
          <w:rFonts w:ascii="游ゴシック" w:eastAsia="游ゴシック" w:hAnsi="游ゴシック" w:hint="eastAsia"/>
          <w:sz w:val="20"/>
          <w:szCs w:val="20"/>
        </w:rPr>
        <w:t>・</w:t>
      </w:r>
      <w:r w:rsidR="00E642F8">
        <w:rPr>
          <w:rFonts w:ascii="游ゴシック" w:eastAsia="游ゴシック" w:hAnsi="游ゴシック" w:hint="eastAsia"/>
          <w:sz w:val="20"/>
          <w:szCs w:val="20"/>
        </w:rPr>
        <w:t>○○(</w:t>
      </w:r>
      <w:r w:rsidR="004F1F58">
        <w:rPr>
          <w:rFonts w:ascii="游ゴシック" w:eastAsia="游ゴシック" w:hAnsi="游ゴシック" w:hint="eastAsia"/>
          <w:sz w:val="20"/>
          <w:szCs w:val="20"/>
        </w:rPr>
        <w:t>演者氏名</w:t>
      </w:r>
      <w:r w:rsidR="00E642F8">
        <w:rPr>
          <w:rFonts w:ascii="游ゴシック" w:eastAsia="游ゴシック" w:hAnsi="游ゴシック" w:hint="eastAsia"/>
          <w:sz w:val="20"/>
          <w:szCs w:val="20"/>
        </w:rPr>
        <w:t>)</w:t>
      </w:r>
      <w:r w:rsidR="000B5183" w:rsidRPr="0094741B">
        <w:rPr>
          <w:rFonts w:ascii="游ゴシック" w:eastAsia="游ゴシック" w:hAnsi="游ゴシック" w:hint="eastAsia"/>
          <w:sz w:val="20"/>
          <w:szCs w:val="20"/>
        </w:rPr>
        <w:t>」</w:t>
      </w:r>
      <w:r w:rsidR="00D9468D" w:rsidRPr="0094741B">
        <w:rPr>
          <w:rFonts w:ascii="游ゴシック" w:eastAsia="游ゴシック" w:hAnsi="游ゴシック" w:hint="eastAsia"/>
          <w:sz w:val="20"/>
          <w:szCs w:val="20"/>
        </w:rPr>
        <w:t>として</w:t>
      </w:r>
      <w:r w:rsidR="00001FA7">
        <w:rPr>
          <w:rFonts w:ascii="游ゴシック" w:eastAsia="游ゴシック" w:hAnsi="游ゴシック" w:hint="eastAsia"/>
          <w:sz w:val="20"/>
          <w:szCs w:val="20"/>
        </w:rPr>
        <w:t>、</w:t>
      </w:r>
      <w:r w:rsidR="004F1F58">
        <w:rPr>
          <w:rFonts w:ascii="游ゴシック" w:eastAsia="游ゴシック" w:hAnsi="游ゴシック"/>
          <w:sz w:val="20"/>
          <w:szCs w:val="20"/>
        </w:rPr>
        <w:br/>
      </w:r>
      <w:r w:rsidR="004F1F58">
        <w:rPr>
          <w:rFonts w:ascii="游ゴシック" w:eastAsia="游ゴシック" w:hAnsi="游ゴシック"/>
          <w:sz w:val="20"/>
          <w:szCs w:val="20"/>
        </w:rPr>
        <w:tab/>
      </w:r>
      <w:r w:rsidR="00460D09" w:rsidRPr="0094741B">
        <w:rPr>
          <w:rFonts w:ascii="游ゴシック" w:eastAsia="游ゴシック" w:hAnsi="游ゴシック" w:hint="eastAsia"/>
          <w:sz w:val="20"/>
          <w:szCs w:val="20"/>
        </w:rPr>
        <w:t>下記申込</w:t>
      </w:r>
      <w:r w:rsidR="00D9468D" w:rsidRPr="0094741B">
        <w:rPr>
          <w:rFonts w:ascii="游ゴシック" w:eastAsia="游ゴシック" w:hAnsi="游ゴシック" w:hint="eastAsia"/>
          <w:sz w:val="20"/>
          <w:szCs w:val="20"/>
        </w:rPr>
        <w:t>先</w:t>
      </w:r>
      <w:r w:rsidR="00651184">
        <w:rPr>
          <w:rFonts w:ascii="游ゴシック" w:eastAsia="游ゴシック" w:hAnsi="游ゴシック" w:hint="eastAsia"/>
          <w:sz w:val="20"/>
          <w:szCs w:val="20"/>
        </w:rPr>
        <w:t>e</w:t>
      </w:r>
      <w:r w:rsidR="00651184" w:rsidRPr="0094741B">
        <w:rPr>
          <w:rFonts w:ascii="游ゴシック" w:eastAsia="游ゴシック" w:hAnsi="游ゴシック" w:hint="eastAsia"/>
          <w:sz w:val="20"/>
          <w:szCs w:val="20"/>
        </w:rPr>
        <w:t>-mailに</w:t>
      </w:r>
      <w:r w:rsidR="00D9468D" w:rsidRPr="0094741B">
        <w:rPr>
          <w:rFonts w:ascii="游ゴシック" w:eastAsia="游ゴシック" w:hAnsi="游ゴシック" w:hint="eastAsia"/>
          <w:sz w:val="20"/>
          <w:szCs w:val="20"/>
        </w:rPr>
        <w:t>送信してください</w:t>
      </w:r>
      <w:r w:rsidR="008A2306" w:rsidRPr="0094741B">
        <w:rPr>
          <w:rFonts w:ascii="游ゴシック" w:eastAsia="游ゴシック" w:hAnsi="游ゴシック" w:hint="eastAsia"/>
          <w:sz w:val="20"/>
          <w:szCs w:val="20"/>
        </w:rPr>
        <w:t>。</w:t>
      </w:r>
      <w:r w:rsidR="005F508C" w:rsidRPr="0094741B">
        <w:rPr>
          <w:rFonts w:ascii="游ゴシック" w:eastAsia="游ゴシック" w:hAnsi="游ゴシック" w:hint="eastAsia"/>
          <w:sz w:val="20"/>
          <w:szCs w:val="20"/>
        </w:rPr>
        <w:t>FAX</w:t>
      </w:r>
      <w:r w:rsidR="008A2306" w:rsidRPr="0094741B">
        <w:rPr>
          <w:rFonts w:ascii="游ゴシック" w:eastAsia="游ゴシック" w:hAnsi="游ゴシック" w:hint="eastAsia"/>
          <w:sz w:val="20"/>
          <w:szCs w:val="20"/>
        </w:rPr>
        <w:t>及び郵送</w:t>
      </w:r>
      <w:r w:rsidR="00AC7CDD">
        <w:rPr>
          <w:rFonts w:ascii="游ゴシック" w:eastAsia="游ゴシック" w:hAnsi="游ゴシック" w:hint="eastAsia"/>
          <w:sz w:val="20"/>
          <w:szCs w:val="20"/>
        </w:rPr>
        <w:t>で</w:t>
      </w:r>
      <w:r w:rsidR="00185E2F">
        <w:rPr>
          <w:rFonts w:ascii="游ゴシック" w:eastAsia="游ゴシック" w:hAnsi="游ゴシック" w:hint="eastAsia"/>
          <w:sz w:val="20"/>
          <w:szCs w:val="20"/>
        </w:rPr>
        <w:t>はお申し込みいただけません</w:t>
      </w:r>
      <w:r w:rsidR="005F508C" w:rsidRPr="0094741B">
        <w:rPr>
          <w:rFonts w:ascii="游ゴシック" w:eastAsia="游ゴシック" w:hAnsi="游ゴシック" w:hint="eastAsia"/>
          <w:sz w:val="20"/>
          <w:szCs w:val="20"/>
        </w:rPr>
        <w:t>。</w:t>
      </w:r>
    </w:p>
    <w:p w14:paraId="0533EC6F" w14:textId="7674A8C6" w:rsidR="000B5183" w:rsidRPr="0094741B" w:rsidRDefault="000B5183" w:rsidP="008B0756">
      <w:pPr>
        <w:pStyle w:val="Web"/>
        <w:tabs>
          <w:tab w:val="left" w:pos="1701"/>
        </w:tabs>
        <w:spacing w:beforeLines="50" w:before="120" w:line="300" w:lineRule="exact"/>
        <w:ind w:leftChars="300" w:left="63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510957">
        <w:rPr>
          <w:rFonts w:ascii="游ゴシック" w:eastAsia="游ゴシック" w:hAnsi="游ゴシック" w:hint="eastAsia"/>
          <w:color w:val="000000" w:themeColor="text1"/>
          <w:spacing w:val="60"/>
          <w:sz w:val="20"/>
          <w:szCs w:val="20"/>
          <w:fitText w:val="840" w:id="732732416"/>
        </w:rPr>
        <w:t>申込</w:t>
      </w:r>
      <w:r w:rsidRPr="00510957">
        <w:rPr>
          <w:rFonts w:ascii="游ゴシック" w:eastAsia="游ゴシック" w:hAnsi="游ゴシック" w:hint="eastAsia"/>
          <w:color w:val="000000" w:themeColor="text1"/>
          <w:sz w:val="20"/>
          <w:szCs w:val="20"/>
          <w:fitText w:val="840" w:id="732732416"/>
        </w:rPr>
        <w:t>先</w:t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：</w:t>
      </w:r>
      <w:r w:rsidR="004F1F58"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460D09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第</w:t>
      </w:r>
      <w:r w:rsidR="00BD6C6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2</w:t>
      </w:r>
      <w:r w:rsidR="00651184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9</w:t>
      </w:r>
      <w:r w:rsidR="00AF4B2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回</w:t>
      </w:r>
      <w:r w:rsidR="00460D09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総会・学術大会</w:t>
      </w:r>
      <w:r w:rsidR="004D14F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実行</w:t>
      </w:r>
      <w:r w:rsidR="00460D09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委員会</w:t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事務局　</w:t>
      </w:r>
      <w:r w:rsidR="00607C45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e</w:t>
      </w:r>
      <w:r w:rsidRPr="0094741B">
        <w:rPr>
          <w:rFonts w:ascii="游ゴシック" w:eastAsia="游ゴシック" w:hAnsi="游ゴシック"/>
          <w:color w:val="000000" w:themeColor="text1"/>
          <w:sz w:val="20"/>
          <w:szCs w:val="20"/>
        </w:rPr>
        <w:t>-mail</w:t>
      </w:r>
      <w:r w:rsidR="006D5CE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：</w:t>
      </w:r>
      <w:r w:rsidR="00830492" w:rsidRPr="0094741B">
        <w:rPr>
          <w:rFonts w:ascii="游ゴシック" w:eastAsia="游ゴシック" w:hAnsi="游ゴシック"/>
          <w:color w:val="000000" w:themeColor="text1"/>
          <w:sz w:val="20"/>
          <w:szCs w:val="20"/>
        </w:rPr>
        <w:t>taikai</w:t>
      </w:r>
      <w:r w:rsidRPr="0094741B">
        <w:rPr>
          <w:rFonts w:ascii="游ゴシック" w:eastAsia="游ゴシック" w:hAnsi="游ゴシック"/>
          <w:color w:val="000000" w:themeColor="text1"/>
          <w:sz w:val="20"/>
          <w:szCs w:val="20"/>
        </w:rPr>
        <w:t xml:space="preserve">@jsfcs.org　</w:t>
      </w:r>
    </w:p>
    <w:p w14:paraId="340213C0" w14:textId="69373A74" w:rsidR="007F0D50" w:rsidRPr="00E35022" w:rsidRDefault="004F1F58" w:rsidP="008B0756">
      <w:pPr>
        <w:pStyle w:val="Web"/>
        <w:tabs>
          <w:tab w:val="left" w:pos="1780"/>
        </w:tabs>
        <w:spacing w:line="300" w:lineRule="exact"/>
        <w:ind w:leftChars="300" w:left="630" w:firstLineChars="567" w:firstLine="1134"/>
        <w:rPr>
          <w:rFonts w:ascii="游ゴシック" w:eastAsia="游ゴシック" w:hAnsi="游ゴシック"/>
          <w:color w:val="000000" w:themeColor="text1"/>
          <w:sz w:val="20"/>
          <w:szCs w:val="20"/>
          <w:u w:val="single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830492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演題受付：</w:t>
      </w:r>
      <w:r w:rsidR="001943C5" w:rsidRPr="0094741B">
        <w:rPr>
          <w:rFonts w:ascii="游ゴシック" w:eastAsia="游ゴシック" w:hAnsi="游ゴシック"/>
          <w:color w:val="000000" w:themeColor="text1"/>
          <w:sz w:val="20"/>
          <w:szCs w:val="20"/>
        </w:rPr>
        <w:t>20</w:t>
      </w:r>
      <w:r w:rsidR="001943C5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2</w:t>
      </w:r>
      <w:r w:rsidR="00AC7CDD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2</w:t>
      </w:r>
      <w:r w:rsidR="00830492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年</w:t>
      </w:r>
      <w:r w:rsidR="001A78E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1</w:t>
      </w:r>
      <w:r w:rsidR="001A78EE">
        <w:rPr>
          <w:rFonts w:ascii="游ゴシック" w:eastAsia="游ゴシック" w:hAnsi="游ゴシック"/>
          <w:color w:val="000000" w:themeColor="text1"/>
          <w:sz w:val="20"/>
          <w:szCs w:val="20"/>
        </w:rPr>
        <w:t>2</w:t>
      </w:r>
      <w:r w:rsidR="00830492" w:rsidRPr="001A78E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月</w:t>
      </w:r>
      <w:r w:rsidR="001A78EE" w:rsidRPr="001A78E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よ</w:t>
      </w:r>
      <w:r w:rsidR="00830492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り</w:t>
      </w:r>
      <w:r w:rsidR="0011768D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開始</w:t>
      </w:r>
      <w:r w:rsidR="00001FA7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</w:t>
      </w:r>
      <w:r w:rsidR="00223025" w:rsidRPr="00E35022">
        <w:rPr>
          <w:rFonts w:ascii="游ゴシック" w:eastAsia="游ゴシック" w:hAnsi="游ゴシック" w:hint="eastAsia"/>
          <w:color w:val="000000" w:themeColor="text1"/>
          <w:sz w:val="20"/>
          <w:szCs w:val="20"/>
          <w:u w:val="single"/>
        </w:rPr>
        <w:t>演題</w:t>
      </w:r>
      <w:r w:rsidR="007F0D50" w:rsidRPr="00E35022">
        <w:rPr>
          <w:rFonts w:ascii="游ゴシック" w:eastAsia="游ゴシック" w:hAnsi="游ゴシック" w:hint="eastAsia"/>
          <w:color w:val="000000" w:themeColor="text1"/>
          <w:sz w:val="20"/>
          <w:szCs w:val="20"/>
          <w:u w:val="single"/>
        </w:rPr>
        <w:t>締切：</w:t>
      </w:r>
      <w:r w:rsidR="00BD6C63" w:rsidRPr="00E35022">
        <w:rPr>
          <w:rFonts w:ascii="游ゴシック" w:eastAsia="游ゴシック" w:hAnsi="游ゴシック"/>
          <w:iCs/>
          <w:color w:val="000000" w:themeColor="text1"/>
          <w:sz w:val="20"/>
          <w:szCs w:val="20"/>
          <w:u w:val="single"/>
        </w:rPr>
        <w:t>202</w:t>
      </w:r>
      <w:r w:rsidR="00425E7C" w:rsidRPr="00E35022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3</w:t>
      </w:r>
      <w:r w:rsidR="00BD6C63" w:rsidRPr="00E35022">
        <w:rPr>
          <w:rFonts w:ascii="游ゴシック" w:eastAsia="游ゴシック" w:hAnsi="游ゴシック"/>
          <w:iCs/>
          <w:color w:val="000000" w:themeColor="text1"/>
          <w:sz w:val="20"/>
          <w:szCs w:val="20"/>
          <w:u w:val="single"/>
        </w:rPr>
        <w:t>年</w:t>
      </w:r>
      <w:r w:rsidR="00627EB7" w:rsidRPr="00E35022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3</w:t>
      </w:r>
      <w:r w:rsidR="00830492" w:rsidRPr="00E35022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月</w:t>
      </w:r>
      <w:r w:rsidR="00627EB7" w:rsidRPr="00E35022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3</w:t>
      </w:r>
      <w:r w:rsidR="00830492" w:rsidRPr="00E35022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日</w:t>
      </w:r>
    </w:p>
    <w:p w14:paraId="4EBC73C8" w14:textId="287A49F9" w:rsidR="007F0D50" w:rsidRPr="00CB4163" w:rsidRDefault="00D9468D" w:rsidP="008B0756">
      <w:pPr>
        <w:pStyle w:val="Web"/>
        <w:tabs>
          <w:tab w:val="left" w:pos="1701"/>
        </w:tabs>
        <w:spacing w:line="300" w:lineRule="exact"/>
        <w:ind w:leftChars="300" w:left="630" w:firstLineChars="567" w:firstLine="1134"/>
        <w:rPr>
          <w:rFonts w:ascii="游ゴシック" w:eastAsia="游ゴシック" w:hAnsi="游ゴシック"/>
          <w:iCs/>
          <w:color w:val="000000" w:themeColor="text1"/>
          <w:sz w:val="20"/>
          <w:szCs w:val="20"/>
        </w:rPr>
      </w:pPr>
      <w:r w:rsidRPr="00E35022">
        <w:rPr>
          <w:rFonts w:ascii="游ゴシック" w:eastAsia="游ゴシック" w:hAnsi="游ゴシック" w:hint="eastAsia"/>
          <w:color w:val="000000" w:themeColor="text1"/>
          <w:sz w:val="20"/>
          <w:szCs w:val="20"/>
          <w:u w:val="single"/>
        </w:rPr>
        <w:t>要旨締切：</w:t>
      </w:r>
      <w:r w:rsidR="00BD6C63" w:rsidRPr="00E35022">
        <w:rPr>
          <w:rFonts w:ascii="游ゴシック" w:eastAsia="游ゴシック" w:hAnsi="游ゴシック"/>
          <w:iCs/>
          <w:color w:val="000000" w:themeColor="text1"/>
          <w:sz w:val="20"/>
          <w:szCs w:val="20"/>
          <w:u w:val="single"/>
        </w:rPr>
        <w:t>202</w:t>
      </w:r>
      <w:r w:rsidR="00651184" w:rsidRPr="00E35022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3</w:t>
      </w:r>
      <w:r w:rsidR="00BD6C63" w:rsidRPr="00E35022">
        <w:rPr>
          <w:rFonts w:ascii="游ゴシック" w:eastAsia="游ゴシック" w:hAnsi="游ゴシック"/>
          <w:iCs/>
          <w:color w:val="000000" w:themeColor="text1"/>
          <w:sz w:val="20"/>
          <w:szCs w:val="20"/>
          <w:u w:val="single"/>
        </w:rPr>
        <w:t>年</w:t>
      </w:r>
      <w:r w:rsidR="00766728" w:rsidRPr="00E35022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3月</w:t>
      </w:r>
      <w:r w:rsidR="004A1D19" w:rsidRPr="00E35022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3</w:t>
      </w:r>
      <w:r w:rsidR="00766728" w:rsidRPr="00E35022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日</w:t>
      </w:r>
      <w:r w:rsidR="00627EB7" w:rsidRPr="00CB4163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、</w:t>
      </w:r>
      <w:r w:rsidR="00AC7CDD" w:rsidRPr="00CB4163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スライド締切：</w:t>
      </w:r>
      <w:r w:rsidR="00185E2F" w:rsidRPr="00CB4163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2023年</w:t>
      </w:r>
      <w:r w:rsidR="004A1D19" w:rsidRPr="00CB4163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6</w:t>
      </w:r>
      <w:r w:rsidR="00185E2F" w:rsidRPr="00CB4163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月</w:t>
      </w:r>
      <w:r w:rsidR="004A1D19" w:rsidRPr="00CB4163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2</w:t>
      </w:r>
      <w:r w:rsidR="00185E2F" w:rsidRPr="00CB4163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日</w:t>
      </w:r>
    </w:p>
    <w:p w14:paraId="2EB2A0FD" w14:textId="7D5DFF21" w:rsidR="000F2277" w:rsidRPr="0094741B" w:rsidRDefault="00001FA7" w:rsidP="00425E7C">
      <w:pPr>
        <w:pStyle w:val="Web"/>
        <w:tabs>
          <w:tab w:val="left" w:pos="1843"/>
        </w:tabs>
        <w:spacing w:beforeLines="50" w:before="120"/>
        <w:ind w:leftChars="150" w:left="739" w:hangingChars="212" w:hanging="424"/>
        <w:rPr>
          <w:rFonts w:ascii="游ゴシック" w:eastAsia="游ゴシック" w:hAnsi="游ゴシック"/>
          <w:iCs/>
          <w:color w:val="000000" w:themeColor="text1"/>
          <w:sz w:val="20"/>
          <w:szCs w:val="20"/>
          <w:u w:val="single"/>
        </w:rPr>
      </w:pPr>
      <w:r w:rsidRPr="00CB4163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※</w:t>
      </w:r>
      <w:r w:rsidR="00776A79" w:rsidRPr="00CB4163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お知らせ：</w:t>
      </w:r>
      <w:r w:rsidR="003D76D6" w:rsidRPr="00CB4163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若手優秀発表賞</w:t>
      </w:r>
      <w:r w:rsidR="0011768D" w:rsidRPr="00CB4163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の実施について</w:t>
      </w:r>
      <w:r w:rsidR="003D76D6" w:rsidRPr="00CB4163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（口頭発表</w:t>
      </w:r>
      <w:r w:rsidR="00510957" w:rsidRPr="00CB4163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のみ</w:t>
      </w:r>
      <w:r w:rsidR="003D76D6" w:rsidRPr="00CB4163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）</w:t>
      </w:r>
    </w:p>
    <w:p w14:paraId="15D6E1E1" w14:textId="713875B0" w:rsidR="005B1E19" w:rsidRPr="0094741B" w:rsidRDefault="000F2277" w:rsidP="008B0756">
      <w:pPr>
        <w:tabs>
          <w:tab w:val="left" w:pos="1843"/>
        </w:tabs>
        <w:spacing w:line="280" w:lineRule="exact"/>
        <w:ind w:leftChars="270" w:left="567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本大会では、食品化学に関する</w:t>
      </w:r>
      <w:r w:rsidR="003D76D6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若手の</w:t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研究を奨励し、学術大会の活性化を図るため、</w:t>
      </w:r>
      <w:r w:rsidR="003D76D6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口頭発表において若手優秀発表賞を</w:t>
      </w:r>
      <w:r w:rsidR="003F3288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選考</w:t>
      </w:r>
      <w:r w:rsidR="003D76D6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致します。</w:t>
      </w:r>
      <w:r w:rsidR="008A3F8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詳しくは</w:t>
      </w:r>
      <w:r w:rsidR="00911280" w:rsidRPr="0094741B">
        <w:rPr>
          <w:rFonts w:ascii="游ゴシック" w:eastAsia="游ゴシック" w:hAnsi="游ゴシック" w:hint="eastAsia"/>
          <w:color w:val="000000"/>
          <w:sz w:val="20"/>
          <w:szCs w:val="20"/>
        </w:rPr>
        <w:t>本会HP</w:t>
      </w:r>
      <w:r w:rsidR="008A3F8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を参照下さい。</w:t>
      </w:r>
    </w:p>
    <w:p w14:paraId="72CCE7E1" w14:textId="31013D31" w:rsidR="003E1FB1" w:rsidRPr="0094741B" w:rsidRDefault="003E1FB1" w:rsidP="003E1FB1">
      <w:pPr>
        <w:pStyle w:val="Web"/>
        <w:ind w:rightChars="5" w:right="10"/>
        <w:jc w:val="center"/>
        <w:rPr>
          <w:rStyle w:val="a3"/>
          <w:rFonts w:ascii="游ゴシック" w:eastAsia="游ゴシック" w:hAnsi="游ゴシック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14:paraId="49B295EC" w14:textId="546670D5" w:rsidR="00965EDE" w:rsidRDefault="00710E01" w:rsidP="008B0756">
      <w:pPr>
        <w:pStyle w:val="Web"/>
        <w:tabs>
          <w:tab w:val="left" w:pos="1418"/>
        </w:tabs>
        <w:spacing w:line="300" w:lineRule="exact"/>
        <w:ind w:leftChars="150" w:left="315"/>
        <w:rPr>
          <w:rStyle w:val="a3"/>
          <w:rFonts w:ascii="游ゴシック" w:eastAsia="游ゴシック" w:hAnsi="游ゴシック"/>
          <w:b w:val="0"/>
          <w:bCs w:val="0"/>
          <w:color w:val="000000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大会</w:t>
      </w:r>
      <w:r w:rsidR="00CD4972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内容</w:t>
      </w:r>
      <w:r w:rsidR="005F3C58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：</w:t>
      </w:r>
      <w:r w:rsidR="008B0756">
        <w:rPr>
          <w:rStyle w:val="a3"/>
          <w:rFonts w:ascii="游ゴシック" w:eastAsia="游ゴシック" w:hAnsi="游ゴシック"/>
          <w:b w:val="0"/>
          <w:bCs w:val="0"/>
          <w:color w:val="000000"/>
          <w:sz w:val="20"/>
          <w:szCs w:val="20"/>
        </w:rPr>
        <w:tab/>
      </w:r>
      <w:r w:rsidR="00CD4972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①</w:t>
      </w:r>
      <w:r w:rsidR="00B55B6B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一般発表（口頭</w:t>
      </w:r>
      <w:r w:rsidR="00CA1A95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・ポスター発表</w:t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）</w:t>
      </w:r>
      <w:r w:rsidR="00B55B6B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 xml:space="preserve"> </w:t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②</w:t>
      </w:r>
      <w:r w:rsidR="002C1985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学会長講演</w:t>
      </w:r>
      <w:r w:rsidR="00B55B6B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 xml:space="preserve">   </w:t>
      </w:r>
      <w:r w:rsidR="002C1985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③</w:t>
      </w:r>
      <w:r w:rsidR="00965EDE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招待</w:t>
      </w:r>
      <w:r w:rsidR="00CD4972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講演</w:t>
      </w:r>
      <w:r w:rsidR="00965EDE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 xml:space="preserve">　</w:t>
      </w:r>
      <w:r w:rsidR="002C1985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④</w:t>
      </w:r>
      <w:r w:rsidR="0011768D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奨励賞受賞者講演</w:t>
      </w:r>
    </w:p>
    <w:p w14:paraId="5F114518" w14:textId="79037C55" w:rsidR="005D13CF" w:rsidRPr="0094741B" w:rsidRDefault="008B0756" w:rsidP="008B0756">
      <w:pPr>
        <w:pStyle w:val="Web"/>
        <w:tabs>
          <w:tab w:val="left" w:pos="1418"/>
        </w:tabs>
        <w:spacing w:line="300" w:lineRule="exact"/>
        <w:ind w:leftChars="150" w:left="315" w:firstLineChars="500" w:firstLine="100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Style w:val="a3"/>
          <w:rFonts w:ascii="游ゴシック" w:eastAsia="游ゴシック" w:hAnsi="游ゴシック"/>
          <w:b w:val="0"/>
          <w:bCs w:val="0"/>
          <w:color w:val="000000"/>
          <w:sz w:val="20"/>
          <w:szCs w:val="20"/>
        </w:rPr>
        <w:tab/>
      </w:r>
      <w:r w:rsidR="00965EDE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 xml:space="preserve">⑤特別シンポジウム　</w:t>
      </w:r>
      <w:r w:rsidR="00965EDE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⑥</w:t>
      </w:r>
      <w:r w:rsidR="00965EDE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企業展示</w:t>
      </w:r>
      <w:r w:rsidR="00965ED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　</w:t>
      </w:r>
      <w:r w:rsidR="00965EDE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⑦</w:t>
      </w:r>
      <w:r w:rsidR="002C1985" w:rsidRPr="001A78EE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交流会</w:t>
      </w:r>
      <w:r w:rsidR="00185E2F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6/8</w:t>
      </w:r>
      <w:r w:rsidR="002C1985" w:rsidRPr="001A78EE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（</w:t>
      </w:r>
      <w:r w:rsidR="00EB0B90" w:rsidRPr="007365DA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開催未定</w:t>
      </w:r>
      <w:r w:rsidR="009A0E4D" w:rsidRPr="001A78EE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）</w:t>
      </w:r>
      <w:r w:rsidR="00CC2ED9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 xml:space="preserve">　</w:t>
      </w:r>
    </w:p>
    <w:p w14:paraId="39E89382" w14:textId="536209B0" w:rsidR="003E1FB1" w:rsidRPr="0094741B" w:rsidRDefault="003E1FB1" w:rsidP="003E1FB1">
      <w:pPr>
        <w:pStyle w:val="Web"/>
        <w:ind w:rightChars="5" w:right="10"/>
        <w:jc w:val="center"/>
        <w:rPr>
          <w:rStyle w:val="a3"/>
          <w:rFonts w:ascii="游ゴシック" w:eastAsia="游ゴシック" w:hAnsi="游ゴシック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14:paraId="07078F3B" w14:textId="35577333" w:rsidR="008A2306" w:rsidRPr="0094741B" w:rsidRDefault="007F0D50" w:rsidP="008B0756">
      <w:pPr>
        <w:pStyle w:val="Web"/>
        <w:tabs>
          <w:tab w:val="left" w:pos="1418"/>
        </w:tabs>
        <w:spacing w:line="280" w:lineRule="exact"/>
        <w:ind w:leftChars="150" w:left="315"/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参</w:t>
      </w:r>
      <w:r w:rsidR="00425E7C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加受付</w:t>
      </w:r>
      <w:r w:rsidR="005F3C58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：</w:t>
      </w:r>
      <w:r w:rsidR="005F3C58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ab/>
      </w:r>
      <w:r w:rsidR="00BD6C63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202</w:t>
      </w:r>
      <w:r w:rsidR="00425E7C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3</w:t>
      </w:r>
      <w:r w:rsidR="00BD6C63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年</w:t>
      </w:r>
      <w:r w:rsidR="0011768D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3</w:t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月</w:t>
      </w:r>
      <w:r w:rsidR="00476C66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頃</w:t>
      </w:r>
      <w:r w:rsidR="00185E2F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 xml:space="preserve"> </w:t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申込開始</w:t>
      </w:r>
      <w:r w:rsidR="00F5047A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予定</w:t>
      </w:r>
      <w:r w:rsidR="008A2306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 xml:space="preserve"> </w:t>
      </w:r>
    </w:p>
    <w:p w14:paraId="480E918A" w14:textId="1941C5B5" w:rsidR="007F0D50" w:rsidRPr="0094741B" w:rsidRDefault="005F3C58" w:rsidP="008B0756">
      <w:pPr>
        <w:pStyle w:val="Web"/>
        <w:tabs>
          <w:tab w:val="left" w:pos="1418"/>
          <w:tab w:val="left" w:pos="3828"/>
        </w:tabs>
        <w:spacing w:line="280" w:lineRule="exact"/>
        <w:ind w:leftChars="150" w:left="315"/>
        <w:rPr>
          <w:rFonts w:ascii="游ゴシック" w:eastAsia="游ゴシック" w:hAnsi="游ゴシック"/>
          <w:sz w:val="20"/>
          <w:szCs w:val="20"/>
        </w:rPr>
      </w:pPr>
      <w:r>
        <w:rPr>
          <w:rStyle w:val="a3"/>
          <w:rFonts w:ascii="游ゴシック" w:eastAsia="游ゴシック" w:hAnsi="游ゴシック"/>
          <w:b w:val="0"/>
          <w:bCs w:val="0"/>
          <w:color w:val="000000"/>
          <w:sz w:val="20"/>
          <w:szCs w:val="20"/>
        </w:rPr>
        <w:tab/>
      </w:r>
      <w:r w:rsidR="00190245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学術</w:t>
      </w:r>
      <w:r w:rsidR="007F0D50" w:rsidRPr="0094741B">
        <w:rPr>
          <w:rStyle w:val="a3"/>
          <w:rFonts w:ascii="游ゴシック" w:eastAsia="游ゴシック" w:hAnsi="游ゴシック"/>
          <w:b w:val="0"/>
          <w:bCs w:val="0"/>
          <w:color w:val="000000"/>
          <w:sz w:val="20"/>
          <w:szCs w:val="20"/>
        </w:rPr>
        <w:t>大会</w:t>
      </w:r>
      <w:r w:rsidR="00190245" w:rsidRPr="0094741B">
        <w:rPr>
          <w:rStyle w:val="a3"/>
          <w:rFonts w:ascii="游ゴシック" w:eastAsia="游ゴシック" w:hAnsi="游ゴシック"/>
          <w:b w:val="0"/>
          <w:bCs w:val="0"/>
          <w:color w:val="000000"/>
          <w:sz w:val="20"/>
          <w:szCs w:val="20"/>
        </w:rPr>
        <w:t>参加費</w:t>
      </w:r>
      <w:r w:rsidR="00455B40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（予定）</w:t>
      </w:r>
      <w:r>
        <w:rPr>
          <w:rStyle w:val="a3"/>
          <w:rFonts w:ascii="游ゴシック" w:eastAsia="游ゴシック" w:hAnsi="游ゴシック"/>
          <w:b w:val="0"/>
          <w:bCs w:val="0"/>
          <w:color w:val="000000"/>
          <w:sz w:val="20"/>
          <w:szCs w:val="20"/>
        </w:rPr>
        <w:tab/>
      </w:r>
      <w:r w:rsidR="00D146FC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：</w:t>
      </w:r>
      <w:r w:rsidR="007F0D50" w:rsidRPr="0094741B">
        <w:rPr>
          <w:rFonts w:ascii="游ゴシック" w:eastAsia="游ゴシック" w:hAnsi="游ゴシック"/>
          <w:color w:val="000000"/>
          <w:sz w:val="20"/>
          <w:szCs w:val="20"/>
        </w:rPr>
        <w:t>会員</w:t>
      </w:r>
      <w:r w:rsidR="00190245" w:rsidRPr="0094741B">
        <w:rPr>
          <w:rFonts w:ascii="游ゴシック" w:eastAsia="游ゴシック" w:hAnsi="游ゴシック" w:hint="eastAsia"/>
          <w:color w:val="000000"/>
          <w:sz w:val="20"/>
          <w:szCs w:val="20"/>
        </w:rPr>
        <w:t>4,000</w:t>
      </w:r>
      <w:r w:rsidR="007F0D50" w:rsidRPr="0094741B">
        <w:rPr>
          <w:rFonts w:ascii="游ゴシック" w:eastAsia="游ゴシック" w:hAnsi="游ゴシック"/>
          <w:color w:val="000000"/>
          <w:sz w:val="20"/>
          <w:szCs w:val="20"/>
        </w:rPr>
        <w:t>円</w:t>
      </w:r>
      <w:r>
        <w:rPr>
          <w:rFonts w:ascii="游ゴシック" w:eastAsia="游ゴシック" w:hAnsi="游ゴシック" w:hint="eastAsia"/>
          <w:color w:val="000000"/>
          <w:sz w:val="20"/>
          <w:szCs w:val="20"/>
        </w:rPr>
        <w:t>、</w:t>
      </w:r>
      <w:r w:rsidR="007F0D50" w:rsidRPr="0094741B">
        <w:rPr>
          <w:rFonts w:ascii="游ゴシック" w:eastAsia="游ゴシック" w:hAnsi="游ゴシック"/>
          <w:color w:val="000000"/>
          <w:sz w:val="20"/>
          <w:szCs w:val="20"/>
        </w:rPr>
        <w:t>非会員</w:t>
      </w:r>
      <w:r w:rsidR="00190245" w:rsidRPr="0094741B">
        <w:rPr>
          <w:rFonts w:ascii="游ゴシック" w:eastAsia="游ゴシック" w:hAnsi="游ゴシック" w:hint="eastAsia"/>
          <w:color w:val="000000"/>
          <w:sz w:val="20"/>
          <w:szCs w:val="20"/>
        </w:rPr>
        <w:t>6,000</w:t>
      </w:r>
      <w:r w:rsidR="00190245" w:rsidRPr="0094741B">
        <w:rPr>
          <w:rFonts w:ascii="游ゴシック" w:eastAsia="游ゴシック" w:hAnsi="游ゴシック"/>
          <w:color w:val="000000"/>
          <w:sz w:val="20"/>
          <w:szCs w:val="20"/>
        </w:rPr>
        <w:t>円</w:t>
      </w:r>
      <w:r>
        <w:rPr>
          <w:rFonts w:ascii="游ゴシック" w:eastAsia="游ゴシック" w:hAnsi="游ゴシック" w:hint="eastAsia"/>
          <w:color w:val="000000"/>
          <w:sz w:val="20"/>
          <w:szCs w:val="20"/>
        </w:rPr>
        <w:t>、</w:t>
      </w:r>
      <w:r w:rsidR="007F0D50" w:rsidRPr="0094741B">
        <w:rPr>
          <w:rFonts w:ascii="游ゴシック" w:eastAsia="游ゴシック" w:hAnsi="游ゴシック"/>
          <w:sz w:val="20"/>
          <w:szCs w:val="20"/>
        </w:rPr>
        <w:t>学生</w:t>
      </w:r>
      <w:r w:rsidR="003A642E" w:rsidRPr="0094741B">
        <w:rPr>
          <w:rFonts w:ascii="游ゴシック" w:eastAsia="游ゴシック" w:hAnsi="游ゴシック" w:hint="eastAsia"/>
          <w:sz w:val="20"/>
          <w:szCs w:val="20"/>
        </w:rPr>
        <w:t>1</w:t>
      </w:r>
      <w:r w:rsidR="00190245" w:rsidRPr="0094741B">
        <w:rPr>
          <w:rFonts w:ascii="游ゴシック" w:eastAsia="游ゴシック" w:hAnsi="游ゴシック" w:hint="eastAsia"/>
          <w:sz w:val="20"/>
          <w:szCs w:val="20"/>
        </w:rPr>
        <w:t>,000</w:t>
      </w:r>
      <w:r w:rsidR="007F0D50" w:rsidRPr="0094741B">
        <w:rPr>
          <w:rFonts w:ascii="游ゴシック" w:eastAsia="游ゴシック" w:hAnsi="游ゴシック"/>
          <w:sz w:val="20"/>
          <w:szCs w:val="20"/>
        </w:rPr>
        <w:t>円</w:t>
      </w:r>
    </w:p>
    <w:p w14:paraId="71F2436E" w14:textId="509DDC6B" w:rsidR="00A538F9" w:rsidRPr="0094741B" w:rsidRDefault="005F3C58" w:rsidP="00425E7C">
      <w:pPr>
        <w:pStyle w:val="Web"/>
        <w:tabs>
          <w:tab w:val="left" w:pos="1418"/>
          <w:tab w:val="left" w:pos="3686"/>
        </w:tabs>
        <w:spacing w:line="280" w:lineRule="exact"/>
        <w:ind w:leftChars="150" w:left="315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ab/>
      </w:r>
      <w:r w:rsidR="007F0D50" w:rsidRPr="001F7A8A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交流会</w:t>
      </w:r>
      <w:r w:rsidR="007F0D50" w:rsidRPr="005F3C58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参加費</w:t>
      </w:r>
      <w:r w:rsidR="00455B40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（</w:t>
      </w:r>
      <w:r w:rsidR="007365DA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開催未定</w:t>
      </w:r>
      <w:r w:rsidR="00455B40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）</w:t>
      </w:r>
      <w:r w:rsidR="007365DA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：</w:t>
      </w:r>
      <w:r w:rsidR="00425546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事前申込</w:t>
      </w:r>
      <w:r w:rsidR="00185E2F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7</w:t>
      </w:r>
      <w:r w:rsidR="00425546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,000円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、</w:t>
      </w:r>
      <w:r w:rsidR="006E0EAB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学生</w:t>
      </w:r>
      <w:r w:rsidR="00185E2F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3</w:t>
      </w:r>
      <w:r w:rsidR="006E0EAB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,000円</w:t>
      </w:r>
    </w:p>
    <w:p w14:paraId="7611CD2A" w14:textId="731A7A47" w:rsidR="00455B40" w:rsidRPr="0094741B" w:rsidRDefault="00455B40" w:rsidP="003E1FB1">
      <w:pPr>
        <w:pStyle w:val="Web"/>
        <w:ind w:rightChars="5" w:right="10"/>
        <w:jc w:val="center"/>
        <w:rPr>
          <w:rStyle w:val="a3"/>
          <w:rFonts w:ascii="游ゴシック" w:eastAsia="游ゴシック" w:hAnsi="游ゴシック"/>
          <w:color w:val="000000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color w:val="000000"/>
          <w:sz w:val="20"/>
          <w:szCs w:val="20"/>
        </w:rPr>
        <w:t>・・・・・・・・・・・・・・・・・・・・・・・・・・・・・・・・・・・・・・・・・・・・・・・・</w:t>
      </w:r>
    </w:p>
    <w:p w14:paraId="27502255" w14:textId="3C5B9C30" w:rsidR="00D77826" w:rsidRDefault="000B5183" w:rsidP="00425E7C">
      <w:pPr>
        <w:tabs>
          <w:tab w:val="left" w:pos="1418"/>
        </w:tabs>
        <w:spacing w:line="280" w:lineRule="exact"/>
        <w:ind w:leftChars="150" w:left="345" w:hangingChars="15" w:hanging="3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問合せ先</w:t>
      </w:r>
      <w:r w:rsidR="00D77826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：</w:t>
      </w:r>
      <w:r w:rsidR="007365DA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ab/>
      </w:r>
      <w:r w:rsidR="0069055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第</w:t>
      </w:r>
      <w:r w:rsidR="00BD6C6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2</w:t>
      </w:r>
      <w:r w:rsidR="00425E7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9</w:t>
      </w:r>
      <w:r w:rsidR="00AF4B2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回</w:t>
      </w:r>
      <w:r w:rsidR="0069055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総会</w:t>
      </w:r>
      <w:r w:rsidR="00C363D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・学術大会</w:t>
      </w:r>
      <w:r w:rsidR="004D14F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実行</w:t>
      </w:r>
      <w:r w:rsidR="00C363D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委員会事務局  </w:t>
      </w:r>
      <w:r w:rsidR="003E1FB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e</w:t>
      </w:r>
      <w:r w:rsidR="00C363D1" w:rsidRPr="0094741B">
        <w:rPr>
          <w:rFonts w:ascii="游ゴシック" w:eastAsia="游ゴシック" w:hAnsi="游ゴシック"/>
          <w:color w:val="000000" w:themeColor="text1"/>
          <w:sz w:val="20"/>
          <w:szCs w:val="20"/>
        </w:rPr>
        <w:t>-mail</w:t>
      </w:r>
      <w:r w:rsidR="00D7782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：</w:t>
      </w:r>
      <w:hyperlink r:id="rId8" w:history="1">
        <w:r w:rsidR="00D77826" w:rsidRPr="008302D7">
          <w:rPr>
            <w:rStyle w:val="a6"/>
            <w:rFonts w:ascii="游ゴシック" w:eastAsia="游ゴシック" w:hAnsi="游ゴシック"/>
            <w:sz w:val="20"/>
            <w:szCs w:val="20"/>
          </w:rPr>
          <w:t>taikai@jsfcs.org</w:t>
        </w:r>
      </w:hyperlink>
      <w:r w:rsidR="00D77826">
        <w:rPr>
          <w:rFonts w:ascii="游ゴシック" w:eastAsia="游ゴシック" w:hAnsi="游ゴシック"/>
          <w:color w:val="000000" w:themeColor="text1"/>
          <w:sz w:val="20"/>
          <w:szCs w:val="20"/>
        </w:rPr>
        <w:br w:type="page"/>
      </w:r>
    </w:p>
    <w:p w14:paraId="16E9FF21" w14:textId="3AE07143" w:rsidR="00DA4E00" w:rsidRPr="0094741B" w:rsidRDefault="00DA4E00" w:rsidP="00DA4E00">
      <w:pPr>
        <w:rPr>
          <w:rFonts w:ascii="游ゴシック" w:eastAsia="游ゴシック" w:hAnsi="游ゴシック" w:cs="ＭＳ Ｐゴシック"/>
          <w:color w:val="000000" w:themeColor="text1"/>
          <w:kern w:val="0"/>
          <w:sz w:val="20"/>
          <w:szCs w:val="20"/>
        </w:rPr>
      </w:pPr>
      <w:r w:rsidRPr="0094741B">
        <w:rPr>
          <w:rFonts w:ascii="游ゴシック" w:eastAsia="游ゴシック" w:hAnsi="游ゴシック" w:cs="ＭＳ Ｐゴシック" w:hint="eastAsia"/>
          <w:color w:val="000000" w:themeColor="text1"/>
          <w:kern w:val="0"/>
          <w:sz w:val="20"/>
          <w:szCs w:val="20"/>
        </w:rPr>
        <w:lastRenderedPageBreak/>
        <w:t>宛先：</w:t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第2</w:t>
      </w:r>
      <w:r w:rsidR="00425E7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9</w:t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回総会・学術大会実行委員会事務局　</w:t>
      </w:r>
      <w:r w:rsidR="0041612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e</w:t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-mail：taikai</w:t>
      </w:r>
      <w:r w:rsidRPr="0094741B">
        <w:rPr>
          <w:rFonts w:ascii="游ゴシック" w:eastAsia="游ゴシック" w:hAnsi="游ゴシック" w:hint="eastAsia"/>
          <w:bCs/>
          <w:color w:val="000000" w:themeColor="text1"/>
          <w:sz w:val="20"/>
          <w:szCs w:val="20"/>
        </w:rPr>
        <w:t>@jsfcs.org</w:t>
      </w:r>
    </w:p>
    <w:tbl>
      <w:tblPr>
        <w:tblW w:w="969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7553"/>
      </w:tblGrid>
      <w:tr w:rsidR="00DA4E00" w:rsidRPr="0094741B" w14:paraId="1A83C25F" w14:textId="77777777" w:rsidTr="00D77826">
        <w:trPr>
          <w:jc w:val="center"/>
        </w:trPr>
        <w:tc>
          <w:tcPr>
            <w:tcW w:w="9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DF647" w14:textId="77777777" w:rsidR="00DA4E00" w:rsidRPr="00D77826" w:rsidRDefault="00DA4E00" w:rsidP="00185A51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  <w:p w14:paraId="4031BBFF" w14:textId="2EBD4F1F" w:rsidR="00DA4E00" w:rsidRPr="008A0882" w:rsidRDefault="00DA4E00" w:rsidP="00185A5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8A0882">
              <w:rPr>
                <w:rFonts w:ascii="游ゴシック" w:eastAsia="游ゴシック" w:hAnsi="游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日本食品化学学会　第2</w:t>
            </w:r>
            <w:r w:rsidR="00204DAA">
              <w:rPr>
                <w:rFonts w:ascii="游ゴシック" w:eastAsia="游ゴシック" w:hAnsi="游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9</w:t>
            </w:r>
            <w:r w:rsidRPr="008A0882">
              <w:rPr>
                <w:rFonts w:ascii="游ゴシック" w:eastAsia="游ゴシック" w:hAnsi="游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回　総会・学術大会</w:t>
            </w:r>
          </w:p>
          <w:p w14:paraId="45BDB98A" w14:textId="4F060C10" w:rsidR="007072FA" w:rsidRPr="00D77826" w:rsidRDefault="007072FA" w:rsidP="00185A5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A0882">
              <w:rPr>
                <w:rFonts w:ascii="游ゴシック" w:eastAsia="游ゴシック" w:hAnsi="游ゴシック" w:cs="ＭＳ Ｐゴシック" w:hint="eastAsia"/>
                <w:b/>
                <w:bCs/>
                <w:color w:val="333333"/>
                <w:kern w:val="0"/>
                <w:sz w:val="28"/>
                <w:szCs w:val="28"/>
              </w:rPr>
              <w:t>一般発表　演題申込書</w:t>
            </w:r>
          </w:p>
        </w:tc>
      </w:tr>
      <w:tr w:rsidR="00DA4E00" w:rsidRPr="0094741B" w14:paraId="2F1994CA" w14:textId="77777777" w:rsidTr="007072FA">
        <w:trPr>
          <w:trHeight w:val="570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40311" w14:textId="77777777" w:rsidR="00DA4E00" w:rsidRPr="00D77826" w:rsidRDefault="00DA4E00" w:rsidP="00185A5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4"/>
              </w:rPr>
              <w:t>項　目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6578E" w14:textId="77777777" w:rsidR="00DA4E00" w:rsidRPr="00D77826" w:rsidRDefault="00DA4E00" w:rsidP="00185A51">
            <w:pPr>
              <w:widowControl/>
              <w:ind w:rightChars="424" w:right="890"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2"/>
                <w:szCs w:val="22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4"/>
              </w:rPr>
              <w:t>記入欄</w:t>
            </w:r>
          </w:p>
        </w:tc>
      </w:tr>
      <w:tr w:rsidR="00DA4E00" w:rsidRPr="0094741B" w14:paraId="76085676" w14:textId="77777777" w:rsidTr="007072FA">
        <w:trPr>
          <w:trHeight w:val="109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DD7B0" w14:textId="77777777" w:rsidR="00DA4E00" w:rsidRPr="00D77826" w:rsidRDefault="00DA4E00" w:rsidP="00185A5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4"/>
              </w:rPr>
              <w:t>演　題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8274C" w14:textId="5131282C" w:rsidR="00DA4E00" w:rsidRPr="0094741B" w:rsidRDefault="00DA4E00" w:rsidP="00D77826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</w:p>
        </w:tc>
      </w:tr>
      <w:tr w:rsidR="00DA4E00" w:rsidRPr="0094741B" w14:paraId="14DAC4D0" w14:textId="77777777" w:rsidTr="007072FA">
        <w:trPr>
          <w:trHeight w:val="108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9F47D" w14:textId="35BB806B" w:rsidR="00DA4E00" w:rsidRDefault="00DA4E00" w:rsidP="00185A5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4"/>
              </w:rPr>
              <w:t>氏　名</w:t>
            </w:r>
          </w:p>
          <w:p w14:paraId="02553090" w14:textId="37BA2B65" w:rsidR="00DA4E00" w:rsidRPr="0094741B" w:rsidRDefault="00DA4E00" w:rsidP="00185E2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  <w:r w:rsidRPr="0094741B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0"/>
                <w:szCs w:val="20"/>
              </w:rPr>
              <w:t>（</w:t>
            </w:r>
            <w:r w:rsidRPr="0094741B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20"/>
                <w:szCs w:val="20"/>
              </w:rPr>
              <w:t>演者には氏名の前に</w:t>
            </w:r>
            <w:r w:rsidR="00607C45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20"/>
                <w:szCs w:val="20"/>
              </w:rPr>
              <w:t>○</w:t>
            </w:r>
            <w:r w:rsidRPr="0094741B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20"/>
                <w:szCs w:val="20"/>
              </w:rPr>
              <w:t>印を記入</w:t>
            </w:r>
            <w:r w:rsidRPr="0094741B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4ACED" w14:textId="616DED30" w:rsidR="00DA4E00" w:rsidRPr="0094741B" w:rsidRDefault="00DA4E00" w:rsidP="00D77826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</w:p>
        </w:tc>
      </w:tr>
      <w:tr w:rsidR="00DA4E00" w:rsidRPr="0094741B" w14:paraId="35E7A08B" w14:textId="77777777" w:rsidTr="007072FA">
        <w:trPr>
          <w:trHeight w:val="960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D1956" w14:textId="77777777" w:rsidR="00DA4E00" w:rsidRPr="0094741B" w:rsidRDefault="00DA4E00" w:rsidP="00185A5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4"/>
              </w:rPr>
              <w:t>氏名ﾌﾘｶﾞﾅ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1AD72" w14:textId="2234DF79" w:rsidR="00DA4E00" w:rsidRPr="0094741B" w:rsidRDefault="00DA4E00" w:rsidP="00D77826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</w:p>
        </w:tc>
      </w:tr>
      <w:tr w:rsidR="00DA4E00" w:rsidRPr="0094741B" w14:paraId="6BC31132" w14:textId="77777777" w:rsidTr="007072FA">
        <w:trPr>
          <w:trHeight w:val="1485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6BBD5" w14:textId="77777777" w:rsidR="00DA4E00" w:rsidRPr="00D77826" w:rsidRDefault="00DA4E00" w:rsidP="00185A5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4"/>
              </w:rPr>
              <w:t xml:space="preserve">所　属　　　　　</w:t>
            </w:r>
          </w:p>
          <w:p w14:paraId="27608ADC" w14:textId="31A9CF5C" w:rsidR="00DA4E00" w:rsidRPr="0094741B" w:rsidRDefault="00D77826" w:rsidP="00185E2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4E00"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  <w:szCs w:val="18"/>
              </w:rPr>
              <w:t>複数の場合は、氏名の右肩に数字を入れ、識別して下さい</w:t>
            </w:r>
            <w:r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BE167" w14:textId="0E69924A" w:rsidR="007072FA" w:rsidRPr="0094741B" w:rsidRDefault="007072FA" w:rsidP="00D77826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</w:p>
        </w:tc>
      </w:tr>
      <w:tr w:rsidR="00DA4E00" w:rsidRPr="0094741B" w14:paraId="3DAD57E2" w14:textId="77777777" w:rsidTr="007072FA">
        <w:trPr>
          <w:trHeight w:val="1913"/>
          <w:jc w:val="center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790C5" w14:textId="77777777" w:rsidR="00DA4E00" w:rsidRPr="00D77826" w:rsidRDefault="00DA4E00" w:rsidP="00185A5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4"/>
              </w:rPr>
              <w:t>発表方法</w:t>
            </w:r>
          </w:p>
          <w:p w14:paraId="46F994BB" w14:textId="77777777" w:rsidR="00DA4E00" w:rsidRPr="00D77826" w:rsidRDefault="00DA4E00" w:rsidP="00185A5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4"/>
              </w:rPr>
              <w:t>及び</w:t>
            </w:r>
          </w:p>
          <w:p w14:paraId="6FCBA87E" w14:textId="77777777" w:rsidR="00DA4E00" w:rsidRPr="0094741B" w:rsidRDefault="00DA4E00" w:rsidP="00185A5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4"/>
              </w:rPr>
              <w:t>各賞の応募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3039" w14:textId="77777777" w:rsidR="00D77826" w:rsidRPr="0094741B" w:rsidRDefault="00D77826" w:rsidP="00D77826">
            <w:pPr>
              <w:widowControl/>
              <w:spacing w:beforeLines="50" w:before="120" w:line="300" w:lineRule="exac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希望箇所に○を記入してくだい。</w:t>
            </w:r>
          </w:p>
          <w:p w14:paraId="730BCC74" w14:textId="2D927991" w:rsidR="00DA4E00" w:rsidRPr="00D77826" w:rsidRDefault="00DA4E00" w:rsidP="00D77826">
            <w:pPr>
              <w:widowControl/>
              <w:numPr>
                <w:ilvl w:val="0"/>
                <w:numId w:val="2"/>
              </w:numPr>
              <w:spacing w:line="300" w:lineRule="exact"/>
              <w:ind w:left="357" w:hanging="357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1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1"/>
              </w:rPr>
              <w:t>口頭発表希望（　　）    および　 若手優秀発表賞応募（　　）</w:t>
            </w:r>
          </w:p>
          <w:p w14:paraId="791E0F1C" w14:textId="77777777" w:rsidR="00E35022" w:rsidRPr="00E35022" w:rsidRDefault="00DA4E00" w:rsidP="00D77826">
            <w:pPr>
              <w:widowControl/>
              <w:numPr>
                <w:ilvl w:val="0"/>
                <w:numId w:val="2"/>
              </w:numPr>
              <w:spacing w:line="300" w:lineRule="exact"/>
              <w:ind w:left="357" w:hanging="357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1"/>
              </w:rPr>
              <w:t>ポスター発表希望（　　）</w:t>
            </w:r>
          </w:p>
          <w:p w14:paraId="26AF6086" w14:textId="7AC3A72B" w:rsidR="00DA4E00" w:rsidRPr="00965EDE" w:rsidRDefault="00492BAA" w:rsidP="00E35022">
            <w:pPr>
              <w:widowControl/>
              <w:spacing w:line="300" w:lineRule="exact"/>
              <w:ind w:left="357" w:firstLineChars="100" w:firstLine="210"/>
              <w:rPr>
                <w:rFonts w:ascii="游ゴシック" w:eastAsia="游ゴシック" w:hAnsi="游ゴシック" w:cs="ＭＳ Ｐゴシック"/>
                <w:kern w:val="0"/>
                <w:szCs w:val="21"/>
                <w:u w:val="single"/>
              </w:rPr>
            </w:pPr>
            <w:r w:rsidRPr="00965EDE">
              <w:rPr>
                <w:rFonts w:ascii="游ゴシック" w:eastAsia="游ゴシック" w:hAnsi="游ゴシック" w:cs="ＭＳ Ｐゴシック" w:hint="eastAsia"/>
                <w:kern w:val="0"/>
                <w:szCs w:val="21"/>
                <w:u w:val="single"/>
              </w:rPr>
              <w:t>※</w:t>
            </w:r>
            <w:r w:rsidR="00E35022" w:rsidRPr="00965EDE">
              <w:rPr>
                <w:rFonts w:ascii="游ゴシック" w:eastAsia="游ゴシック" w:hAnsi="游ゴシック" w:cs="ＭＳ Ｐゴシック" w:hint="eastAsia"/>
                <w:kern w:val="0"/>
                <w:szCs w:val="21"/>
                <w:u w:val="single"/>
              </w:rPr>
              <w:t>但し内容によっては</w:t>
            </w:r>
            <w:r w:rsidRPr="00965EDE">
              <w:rPr>
                <w:rFonts w:ascii="游ゴシック" w:eastAsia="游ゴシック" w:hAnsi="游ゴシック" w:cs="ＭＳ Ｐゴシック" w:hint="eastAsia"/>
                <w:kern w:val="0"/>
                <w:szCs w:val="21"/>
                <w:u w:val="single"/>
              </w:rPr>
              <w:t>口頭発表をお願いすることが</w:t>
            </w:r>
            <w:r w:rsidR="00E35022" w:rsidRPr="00965EDE">
              <w:rPr>
                <w:rFonts w:ascii="游ゴシック" w:eastAsia="游ゴシック" w:hAnsi="游ゴシック" w:cs="ＭＳ Ｐゴシック" w:hint="eastAsia"/>
                <w:kern w:val="0"/>
                <w:szCs w:val="21"/>
                <w:u w:val="single"/>
              </w:rPr>
              <w:t>ござい</w:t>
            </w:r>
            <w:r w:rsidRPr="00965EDE">
              <w:rPr>
                <w:rFonts w:ascii="游ゴシック" w:eastAsia="游ゴシック" w:hAnsi="游ゴシック" w:cs="ＭＳ Ｐゴシック" w:hint="eastAsia"/>
                <w:kern w:val="0"/>
                <w:szCs w:val="21"/>
                <w:u w:val="single"/>
              </w:rPr>
              <w:t>ます。</w:t>
            </w:r>
          </w:p>
          <w:p w14:paraId="3116BB30" w14:textId="6914E6FF" w:rsidR="00DA4E00" w:rsidRPr="00D77826" w:rsidRDefault="00DA4E00" w:rsidP="00D77826">
            <w:pPr>
              <w:widowControl/>
              <w:numPr>
                <w:ilvl w:val="0"/>
                <w:numId w:val="2"/>
              </w:numPr>
              <w:spacing w:line="300" w:lineRule="exact"/>
              <w:ind w:left="357" w:hanging="357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1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1"/>
              </w:rPr>
              <w:t>どちらでもよい（　 ）</w:t>
            </w:r>
          </w:p>
          <w:p w14:paraId="42792C82" w14:textId="04FDD893" w:rsidR="00DA4E00" w:rsidRPr="0094741B" w:rsidRDefault="00DA4E00" w:rsidP="007072FA">
            <w:pPr>
              <w:widowControl/>
              <w:spacing w:beforeLines="50" w:before="120" w:afterLines="50" w:after="120" w:line="300" w:lineRule="exact"/>
              <w:ind w:left="200" w:hangingChars="100" w:hanging="200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94741B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20"/>
                <w:szCs w:val="20"/>
              </w:rPr>
              <w:t>演者は会員</w:t>
            </w:r>
            <w:r w:rsidR="00185E2F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 w:rsidRPr="0094741B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20"/>
                <w:szCs w:val="20"/>
              </w:rPr>
              <w:t>個人・法人</w:t>
            </w:r>
            <w:r w:rsidR="00185E2F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 w:rsidRPr="0094741B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20"/>
                <w:szCs w:val="20"/>
              </w:rPr>
              <w:t>のみ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となり、若手優秀発表賞は、202</w:t>
            </w:r>
            <w:r w:rsidR="00185E2F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="00185E2F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185E2F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="007072FA"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  <w:br/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現在で40歳以下の会員</w:t>
            </w:r>
            <w:r w:rsidR="007072FA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個人・法人</w:t>
            </w:r>
            <w:r w:rsidR="007072FA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が演者</w:t>
            </w:r>
            <w:r w:rsidR="007072FA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の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演題に限ります</w:t>
            </w:r>
          </w:p>
        </w:tc>
      </w:tr>
      <w:tr w:rsidR="00DA4E00" w:rsidRPr="0094741B" w14:paraId="543DE328" w14:textId="77777777" w:rsidTr="007072FA">
        <w:trPr>
          <w:trHeight w:val="1054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15F14" w14:textId="77777777" w:rsidR="00DA4E00" w:rsidRPr="00D77826" w:rsidRDefault="00DA4E00" w:rsidP="00185A51">
            <w:pPr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>連絡先住所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B796446" w14:textId="77777777" w:rsidR="00DA4E00" w:rsidRPr="0094741B" w:rsidRDefault="00DA4E00" w:rsidP="007072FA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94741B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〒</w:t>
            </w:r>
          </w:p>
          <w:p w14:paraId="42F66B60" w14:textId="77777777" w:rsidR="00DA4E00" w:rsidRDefault="00DA4E00" w:rsidP="007072FA">
            <w:pPr>
              <w:spacing w:line="300" w:lineRule="exac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  <w:p w14:paraId="3B089B62" w14:textId="7410C8DB" w:rsidR="00204DAA" w:rsidRPr="0094741B" w:rsidRDefault="00204DAA" w:rsidP="007072FA">
            <w:pPr>
              <w:spacing w:line="300" w:lineRule="exac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  <w:tr w:rsidR="00DA4E00" w:rsidRPr="0094741B" w14:paraId="553E8ACD" w14:textId="77777777" w:rsidTr="007072FA">
        <w:trPr>
          <w:trHeight w:val="558"/>
          <w:jc w:val="center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0463A" w14:textId="77777777" w:rsidR="00DA4E00" w:rsidRPr="00D77826" w:rsidRDefault="00DA4E00" w:rsidP="00185A5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>連絡先担当者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310F5" w14:textId="3778F5EF" w:rsidR="00DA4E00" w:rsidRPr="0094741B" w:rsidRDefault="00DA4E00" w:rsidP="007072FA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  <w:tr w:rsidR="00DA4E00" w:rsidRPr="0094741B" w14:paraId="534BBB42" w14:textId="77777777" w:rsidTr="007072FA">
        <w:trPr>
          <w:trHeight w:val="402"/>
          <w:jc w:val="center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FC7CB" w14:textId="77777777" w:rsidR="00DA4E00" w:rsidRPr="00D77826" w:rsidRDefault="00DA4E00" w:rsidP="00185A5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>電　話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0911D" w14:textId="367FB388" w:rsidR="00DA4E00" w:rsidRPr="0094741B" w:rsidRDefault="00DA4E00" w:rsidP="007072FA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  <w:tr w:rsidR="00DA4E00" w:rsidRPr="0094741B" w14:paraId="239C96BE" w14:textId="77777777" w:rsidTr="007072FA">
        <w:trPr>
          <w:trHeight w:val="402"/>
          <w:jc w:val="center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BB5E2" w14:textId="77777777" w:rsidR="00DA4E00" w:rsidRPr="00D77826" w:rsidRDefault="00DA4E00" w:rsidP="00185A5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D6FF3" w14:textId="27B9D79B" w:rsidR="00DA4E00" w:rsidRPr="0094741B" w:rsidRDefault="00DA4E00" w:rsidP="008A088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  <w:tr w:rsidR="00DA4E00" w:rsidRPr="0094741B" w14:paraId="43880E2C" w14:textId="77777777" w:rsidTr="007072FA">
        <w:trPr>
          <w:trHeight w:val="482"/>
          <w:jc w:val="center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FCC37" w14:textId="77777777" w:rsidR="00DA4E00" w:rsidRPr="00D77826" w:rsidRDefault="00DA4E00" w:rsidP="00185A5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</w:rPr>
            </w:pPr>
            <w:r w:rsidRPr="00D77826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>備考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A47FA" w14:textId="028645E0" w:rsidR="007072FA" w:rsidRPr="0094741B" w:rsidRDefault="007072FA" w:rsidP="007072FA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</w:tbl>
    <w:p w14:paraId="55948B58" w14:textId="77777777" w:rsidR="00DA4E00" w:rsidRPr="0094741B" w:rsidRDefault="00DA4E00" w:rsidP="00DA4E00">
      <w:pPr>
        <w:widowControl/>
        <w:jc w:val="left"/>
        <w:rPr>
          <w:rFonts w:ascii="游ゴシック" w:eastAsia="游ゴシック" w:hAnsi="游ゴシック" w:cs="ＭＳ Ｐゴシック"/>
          <w:color w:val="333333"/>
          <w:kern w:val="0"/>
          <w:sz w:val="20"/>
          <w:szCs w:val="20"/>
        </w:rPr>
      </w:pPr>
      <w:r w:rsidRPr="0094741B">
        <w:rPr>
          <w:rFonts w:ascii="游ゴシック" w:eastAsia="游ゴシック" w:hAnsi="游ゴシック" w:cs="ＭＳ Ｐゴシック"/>
          <w:color w:val="333333"/>
          <w:kern w:val="0"/>
          <w:sz w:val="20"/>
          <w:szCs w:val="20"/>
        </w:rPr>
        <w:t xml:space="preserve">　</w:t>
      </w:r>
    </w:p>
    <w:p w14:paraId="24A4A14E" w14:textId="72ABA69D" w:rsidR="00DA4E00" w:rsidRPr="0094741B" w:rsidRDefault="00DA4E00" w:rsidP="00204DAA">
      <w:pPr>
        <w:widowControl/>
        <w:ind w:leftChars="85" w:left="566" w:hangingChars="194" w:hanging="388"/>
        <w:jc w:val="left"/>
        <w:rPr>
          <w:rFonts w:ascii="游ゴシック" w:eastAsia="游ゴシック" w:hAnsi="游ゴシック" w:cs="ＭＳ Ｐゴシック"/>
          <w:kern w:val="0"/>
          <w:sz w:val="20"/>
          <w:szCs w:val="20"/>
          <w:u w:val="single"/>
        </w:rPr>
      </w:pPr>
      <w:r w:rsidRPr="0094741B">
        <w:rPr>
          <w:rFonts w:ascii="游ゴシック" w:eastAsia="游ゴシック" w:hAnsi="游ゴシック" w:cs="ＭＳ Ｐゴシック" w:hint="eastAsia"/>
          <w:kern w:val="0"/>
          <w:sz w:val="20"/>
          <w:szCs w:val="20"/>
        </w:rPr>
        <w:t>注）ファイル名は「演題申込</w:t>
      </w:r>
      <w:r w:rsidR="00204DAA">
        <w:rPr>
          <w:rFonts w:ascii="游ゴシック" w:eastAsia="游ゴシック" w:hAnsi="游ゴシック" w:cs="ＭＳ Ｐゴシック" w:hint="eastAsia"/>
          <w:kern w:val="0"/>
          <w:sz w:val="20"/>
          <w:szCs w:val="20"/>
        </w:rPr>
        <w:t>・</w:t>
      </w:r>
      <w:r w:rsidR="00204DAA" w:rsidRPr="0094741B">
        <w:rPr>
          <w:rFonts w:ascii="游ゴシック" w:eastAsia="游ゴシック" w:hAnsi="游ゴシック" w:cs="ＭＳ Ｐゴシック" w:hint="eastAsia"/>
          <w:kern w:val="0"/>
          <w:sz w:val="20"/>
          <w:szCs w:val="20"/>
        </w:rPr>
        <w:t>演者氏名</w:t>
      </w:r>
      <w:r w:rsidRPr="0094741B">
        <w:rPr>
          <w:rFonts w:ascii="游ゴシック" w:eastAsia="游ゴシック" w:hAnsi="游ゴシック" w:cs="ＭＳ Ｐゴシック" w:hint="eastAsia"/>
          <w:kern w:val="0"/>
          <w:sz w:val="20"/>
          <w:szCs w:val="20"/>
        </w:rPr>
        <w:t>」とし</w:t>
      </w:r>
      <w:r w:rsidR="004B7A5B">
        <w:rPr>
          <w:rFonts w:ascii="游ゴシック" w:eastAsia="游ゴシック" w:hAnsi="游ゴシック" w:cs="ＭＳ Ｐゴシック" w:hint="eastAsia"/>
          <w:kern w:val="0"/>
          <w:sz w:val="20"/>
          <w:szCs w:val="20"/>
        </w:rPr>
        <w:t>、</w:t>
      </w:r>
      <w:r w:rsidR="003E1FB1" w:rsidRPr="003E1FB1">
        <w:rPr>
          <w:rFonts w:ascii="游ゴシック" w:eastAsia="游ゴシック" w:hAnsi="游ゴシック" w:cs="ＭＳ Ｐゴシック" w:hint="eastAsia"/>
          <w:kern w:val="0"/>
          <w:sz w:val="20"/>
          <w:szCs w:val="20"/>
          <w:u w:val="single"/>
        </w:rPr>
        <w:t>大会実行</w:t>
      </w:r>
      <w:r w:rsidR="003E1FB1" w:rsidRPr="003E1FB1">
        <w:rPr>
          <w:rFonts w:ascii="游ゴシック" w:eastAsia="游ゴシック" w:hAnsi="游ゴシック" w:hint="eastAsia"/>
          <w:sz w:val="20"/>
          <w:szCs w:val="20"/>
          <w:u w:val="single"/>
        </w:rPr>
        <w:t>委員会事務局</w:t>
      </w:r>
      <w:r w:rsidR="003E1FB1" w:rsidRPr="003E1FB1">
        <w:rPr>
          <w:rFonts w:ascii="游ゴシック" w:eastAsia="游ゴシック" w:hAnsi="游ゴシック" w:cs="ＭＳ Ｐゴシック" w:hint="eastAsia"/>
          <w:kern w:val="0"/>
          <w:sz w:val="20"/>
          <w:szCs w:val="20"/>
          <w:u w:val="single"/>
        </w:rPr>
        <w:t>：</w:t>
      </w:r>
      <w:hyperlink r:id="rId9" w:history="1">
        <w:r w:rsidR="00204DAA" w:rsidRPr="00655028">
          <w:rPr>
            <w:rStyle w:val="a6"/>
            <w:rFonts w:ascii="游ゴシック" w:eastAsia="游ゴシック" w:hAnsi="游ゴシック"/>
            <w:sz w:val="20"/>
            <w:szCs w:val="20"/>
          </w:rPr>
          <w:t>taikai@jsfcs.org</w:t>
        </w:r>
      </w:hyperlink>
      <w:r w:rsidR="003E1FB1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7072FA" w:rsidRPr="0094741B">
        <w:rPr>
          <w:rFonts w:ascii="游ゴシック" w:eastAsia="游ゴシック" w:hAnsi="游ゴシック" w:cs="ＭＳ Ｐゴシック" w:hint="eastAsia"/>
          <w:kern w:val="0"/>
          <w:sz w:val="20"/>
          <w:szCs w:val="20"/>
        </w:rPr>
        <w:t>に</w:t>
      </w:r>
      <w:r w:rsidR="007072FA">
        <w:rPr>
          <w:rFonts w:ascii="游ゴシック" w:eastAsia="游ゴシック" w:hAnsi="游ゴシック" w:cs="ＭＳ Ｐゴシック" w:hint="eastAsia"/>
          <w:kern w:val="0"/>
          <w:sz w:val="20"/>
          <w:szCs w:val="20"/>
        </w:rPr>
        <w:t>送信</w:t>
      </w:r>
      <w:r w:rsidRPr="0094741B">
        <w:rPr>
          <w:rFonts w:ascii="游ゴシック" w:eastAsia="游ゴシック" w:hAnsi="游ゴシック" w:cs="ＭＳ Ｐゴシック" w:hint="eastAsia"/>
          <w:kern w:val="0"/>
          <w:sz w:val="20"/>
          <w:szCs w:val="20"/>
        </w:rPr>
        <w:t>してください</w:t>
      </w:r>
      <w:r w:rsidR="00204DAA">
        <w:rPr>
          <w:rFonts w:ascii="游ゴシック" w:eastAsia="游ゴシック" w:hAnsi="游ゴシック" w:cs="ＭＳ Ｐゴシック" w:hint="eastAsia"/>
          <w:kern w:val="0"/>
          <w:sz w:val="20"/>
          <w:szCs w:val="20"/>
        </w:rPr>
        <w:t>。</w:t>
      </w:r>
      <w:r w:rsidRPr="0094741B">
        <w:rPr>
          <w:rFonts w:ascii="游ゴシック" w:eastAsia="游ゴシック" w:hAnsi="游ゴシック" w:hint="eastAsia"/>
          <w:sz w:val="20"/>
          <w:szCs w:val="20"/>
        </w:rPr>
        <w:t>状況により発表日時および形式は変更になる可能性があります</w:t>
      </w:r>
      <w:r w:rsidR="00204DAA">
        <w:rPr>
          <w:rFonts w:ascii="游ゴシック" w:eastAsia="游ゴシック" w:hAnsi="游ゴシック" w:hint="eastAsia"/>
          <w:sz w:val="20"/>
          <w:szCs w:val="20"/>
        </w:rPr>
        <w:t>。</w:t>
      </w:r>
    </w:p>
    <w:sectPr w:rsidR="00DA4E00" w:rsidRPr="0094741B" w:rsidSect="00E011B1">
      <w:pgSz w:w="11907" w:h="16840" w:code="9"/>
      <w:pgMar w:top="851" w:right="1015" w:bottom="397" w:left="1100" w:header="284" w:footer="250" w:gutter="0"/>
      <w:paperSrc w:first="7" w:other="7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3549" w14:textId="77777777" w:rsidR="003F05A0" w:rsidRDefault="003F05A0" w:rsidP="00BE59F8">
      <w:r>
        <w:separator/>
      </w:r>
    </w:p>
  </w:endnote>
  <w:endnote w:type="continuationSeparator" w:id="0">
    <w:p w14:paraId="35BD166B" w14:textId="77777777" w:rsidR="003F05A0" w:rsidRDefault="003F05A0" w:rsidP="00BE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6051" w14:textId="77777777" w:rsidR="003F05A0" w:rsidRDefault="003F05A0" w:rsidP="00BE59F8">
      <w:r>
        <w:separator/>
      </w:r>
    </w:p>
  </w:footnote>
  <w:footnote w:type="continuationSeparator" w:id="0">
    <w:p w14:paraId="2F470812" w14:textId="77777777" w:rsidR="003F05A0" w:rsidRDefault="003F05A0" w:rsidP="00BE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1371"/>
    <w:multiLevelType w:val="hybridMultilevel"/>
    <w:tmpl w:val="469C2BF2"/>
    <w:lvl w:ilvl="0" w:tplc="D910E91A">
      <w:start w:val="6"/>
      <w:numFmt w:val="bullet"/>
      <w:lvlText w:val="※"/>
      <w:lvlJc w:val="left"/>
      <w:pPr>
        <w:tabs>
          <w:tab w:val="num" w:pos="1906"/>
        </w:tabs>
        <w:ind w:left="190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</w:abstractNum>
  <w:abstractNum w:abstractNumId="1" w15:restartNumberingAfterBreak="0">
    <w:nsid w:val="1DE50830"/>
    <w:multiLevelType w:val="hybridMultilevel"/>
    <w:tmpl w:val="29AAD6AC"/>
    <w:lvl w:ilvl="0" w:tplc="FC328C84">
      <w:start w:val="5"/>
      <w:numFmt w:val="bullet"/>
      <w:lvlText w:val="★"/>
      <w:lvlJc w:val="left"/>
      <w:pPr>
        <w:ind w:left="112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9" w:hanging="420"/>
      </w:pPr>
      <w:rPr>
        <w:rFonts w:ascii="Wingdings" w:hAnsi="Wingdings" w:hint="default"/>
      </w:rPr>
    </w:lvl>
  </w:abstractNum>
  <w:abstractNum w:abstractNumId="2" w15:restartNumberingAfterBreak="0">
    <w:nsid w:val="242F57D2"/>
    <w:multiLevelType w:val="hybridMultilevel"/>
    <w:tmpl w:val="651EC1A2"/>
    <w:lvl w:ilvl="0" w:tplc="865855DC"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273979F1"/>
    <w:multiLevelType w:val="hybridMultilevel"/>
    <w:tmpl w:val="0A04AC4E"/>
    <w:lvl w:ilvl="0" w:tplc="5D502A7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A94DC5"/>
    <w:multiLevelType w:val="hybridMultilevel"/>
    <w:tmpl w:val="DD0EFC16"/>
    <w:lvl w:ilvl="0" w:tplc="CF3E212C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C341FC"/>
    <w:multiLevelType w:val="hybridMultilevel"/>
    <w:tmpl w:val="BFE42B6E"/>
    <w:lvl w:ilvl="0" w:tplc="78AAA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665048"/>
    <w:multiLevelType w:val="hybridMultilevel"/>
    <w:tmpl w:val="2CD0A702"/>
    <w:lvl w:ilvl="0" w:tplc="6100A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764432"/>
    <w:multiLevelType w:val="hybridMultilevel"/>
    <w:tmpl w:val="C8FC1FA2"/>
    <w:lvl w:ilvl="0" w:tplc="07FA62B6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A4E5B8E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050050A">
      <w:start w:val="2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D90475"/>
    <w:multiLevelType w:val="hybridMultilevel"/>
    <w:tmpl w:val="2CD0A702"/>
    <w:lvl w:ilvl="0" w:tplc="6100A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57637757">
    <w:abstractNumId w:val="0"/>
  </w:num>
  <w:num w:numId="2" w16cid:durableId="1730952440">
    <w:abstractNumId w:val="5"/>
  </w:num>
  <w:num w:numId="3" w16cid:durableId="195582270">
    <w:abstractNumId w:val="2"/>
  </w:num>
  <w:num w:numId="4" w16cid:durableId="318658783">
    <w:abstractNumId w:val="7"/>
  </w:num>
  <w:num w:numId="5" w16cid:durableId="1053311088">
    <w:abstractNumId w:val="4"/>
  </w:num>
  <w:num w:numId="6" w16cid:durableId="864908177">
    <w:abstractNumId w:val="3"/>
  </w:num>
  <w:num w:numId="7" w16cid:durableId="1775780404">
    <w:abstractNumId w:val="8"/>
  </w:num>
  <w:num w:numId="8" w16cid:durableId="2031177289">
    <w:abstractNumId w:val="6"/>
  </w:num>
  <w:num w:numId="9" w16cid:durableId="90977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50"/>
    <w:rsid w:val="00001FA7"/>
    <w:rsid w:val="000217EF"/>
    <w:rsid w:val="00022909"/>
    <w:rsid w:val="00022C79"/>
    <w:rsid w:val="00031D05"/>
    <w:rsid w:val="0005410B"/>
    <w:rsid w:val="00064FDB"/>
    <w:rsid w:val="00074D3C"/>
    <w:rsid w:val="00077586"/>
    <w:rsid w:val="000808A1"/>
    <w:rsid w:val="00087A67"/>
    <w:rsid w:val="0009124B"/>
    <w:rsid w:val="00092E80"/>
    <w:rsid w:val="00096F34"/>
    <w:rsid w:val="000B0D08"/>
    <w:rsid w:val="000B14DC"/>
    <w:rsid w:val="000B1F4A"/>
    <w:rsid w:val="000B5183"/>
    <w:rsid w:val="000B6410"/>
    <w:rsid w:val="000D2026"/>
    <w:rsid w:val="000D4010"/>
    <w:rsid w:val="000F02E3"/>
    <w:rsid w:val="000F2277"/>
    <w:rsid w:val="0010192C"/>
    <w:rsid w:val="00104BCD"/>
    <w:rsid w:val="00111916"/>
    <w:rsid w:val="00113ECD"/>
    <w:rsid w:val="0011768D"/>
    <w:rsid w:val="001224E0"/>
    <w:rsid w:val="00122561"/>
    <w:rsid w:val="001231FB"/>
    <w:rsid w:val="00135C42"/>
    <w:rsid w:val="00135C57"/>
    <w:rsid w:val="00136AC3"/>
    <w:rsid w:val="001428CA"/>
    <w:rsid w:val="00151F30"/>
    <w:rsid w:val="00156014"/>
    <w:rsid w:val="001563AA"/>
    <w:rsid w:val="001679B9"/>
    <w:rsid w:val="00167CDF"/>
    <w:rsid w:val="0017182D"/>
    <w:rsid w:val="00173FD8"/>
    <w:rsid w:val="00174349"/>
    <w:rsid w:val="001746A9"/>
    <w:rsid w:val="00185E2F"/>
    <w:rsid w:val="001879FD"/>
    <w:rsid w:val="00190245"/>
    <w:rsid w:val="00190807"/>
    <w:rsid w:val="00191D58"/>
    <w:rsid w:val="00192AD1"/>
    <w:rsid w:val="001943C5"/>
    <w:rsid w:val="001A1F18"/>
    <w:rsid w:val="001A2A8C"/>
    <w:rsid w:val="001A78EE"/>
    <w:rsid w:val="001B2D4F"/>
    <w:rsid w:val="001C18FF"/>
    <w:rsid w:val="001C65F7"/>
    <w:rsid w:val="001E0127"/>
    <w:rsid w:val="001F2ED5"/>
    <w:rsid w:val="001F7A8A"/>
    <w:rsid w:val="002021AD"/>
    <w:rsid w:val="00204DAA"/>
    <w:rsid w:val="0020767E"/>
    <w:rsid w:val="00210107"/>
    <w:rsid w:val="00215940"/>
    <w:rsid w:val="00223025"/>
    <w:rsid w:val="00236A66"/>
    <w:rsid w:val="002370AC"/>
    <w:rsid w:val="00251F39"/>
    <w:rsid w:val="00252887"/>
    <w:rsid w:val="002631C7"/>
    <w:rsid w:val="00271BAD"/>
    <w:rsid w:val="002721A8"/>
    <w:rsid w:val="002742D4"/>
    <w:rsid w:val="0027762B"/>
    <w:rsid w:val="00290029"/>
    <w:rsid w:val="002B3026"/>
    <w:rsid w:val="002C103B"/>
    <w:rsid w:val="002C1985"/>
    <w:rsid w:val="002C443A"/>
    <w:rsid w:val="002C4D74"/>
    <w:rsid w:val="002D54AA"/>
    <w:rsid w:val="002E2D22"/>
    <w:rsid w:val="00300313"/>
    <w:rsid w:val="00304F07"/>
    <w:rsid w:val="003121DE"/>
    <w:rsid w:val="003175F3"/>
    <w:rsid w:val="003332AB"/>
    <w:rsid w:val="00333E2C"/>
    <w:rsid w:val="003453E3"/>
    <w:rsid w:val="00352029"/>
    <w:rsid w:val="00355554"/>
    <w:rsid w:val="003667EA"/>
    <w:rsid w:val="00373368"/>
    <w:rsid w:val="003756CB"/>
    <w:rsid w:val="003762BC"/>
    <w:rsid w:val="00382772"/>
    <w:rsid w:val="00383234"/>
    <w:rsid w:val="0039389D"/>
    <w:rsid w:val="003A50BA"/>
    <w:rsid w:val="003A642E"/>
    <w:rsid w:val="003A6B00"/>
    <w:rsid w:val="003A70F6"/>
    <w:rsid w:val="003B7890"/>
    <w:rsid w:val="003C1BD3"/>
    <w:rsid w:val="003C44E8"/>
    <w:rsid w:val="003C6E3F"/>
    <w:rsid w:val="003D0195"/>
    <w:rsid w:val="003D129C"/>
    <w:rsid w:val="003D76D6"/>
    <w:rsid w:val="003E1FB1"/>
    <w:rsid w:val="003E5377"/>
    <w:rsid w:val="003E67A8"/>
    <w:rsid w:val="003F05A0"/>
    <w:rsid w:val="003F3288"/>
    <w:rsid w:val="0041612E"/>
    <w:rsid w:val="00425546"/>
    <w:rsid w:val="00425E7C"/>
    <w:rsid w:val="00432B49"/>
    <w:rsid w:val="00455B40"/>
    <w:rsid w:val="00460D09"/>
    <w:rsid w:val="0047175A"/>
    <w:rsid w:val="00476302"/>
    <w:rsid w:val="00476C66"/>
    <w:rsid w:val="00481AFC"/>
    <w:rsid w:val="00492B38"/>
    <w:rsid w:val="00492BAA"/>
    <w:rsid w:val="00497126"/>
    <w:rsid w:val="004A1D19"/>
    <w:rsid w:val="004B3299"/>
    <w:rsid w:val="004B6436"/>
    <w:rsid w:val="004B7A5B"/>
    <w:rsid w:val="004D0039"/>
    <w:rsid w:val="004D14F1"/>
    <w:rsid w:val="004D1E3E"/>
    <w:rsid w:val="004D4067"/>
    <w:rsid w:val="004E65BE"/>
    <w:rsid w:val="004F1F58"/>
    <w:rsid w:val="004F3EF5"/>
    <w:rsid w:val="0050022C"/>
    <w:rsid w:val="00510957"/>
    <w:rsid w:val="005223E9"/>
    <w:rsid w:val="00530BB0"/>
    <w:rsid w:val="005324F2"/>
    <w:rsid w:val="00533DCD"/>
    <w:rsid w:val="005352B9"/>
    <w:rsid w:val="00542380"/>
    <w:rsid w:val="00562CA8"/>
    <w:rsid w:val="005738A5"/>
    <w:rsid w:val="0058060C"/>
    <w:rsid w:val="005B1E19"/>
    <w:rsid w:val="005B50BA"/>
    <w:rsid w:val="005D13CF"/>
    <w:rsid w:val="005E39AB"/>
    <w:rsid w:val="005E7535"/>
    <w:rsid w:val="005F0D73"/>
    <w:rsid w:val="005F3C58"/>
    <w:rsid w:val="005F508C"/>
    <w:rsid w:val="00607C45"/>
    <w:rsid w:val="00612307"/>
    <w:rsid w:val="00627EB7"/>
    <w:rsid w:val="00634F1A"/>
    <w:rsid w:val="00651184"/>
    <w:rsid w:val="00651C5C"/>
    <w:rsid w:val="00652520"/>
    <w:rsid w:val="0065489E"/>
    <w:rsid w:val="006603A8"/>
    <w:rsid w:val="006677B2"/>
    <w:rsid w:val="00681703"/>
    <w:rsid w:val="00682E60"/>
    <w:rsid w:val="00684885"/>
    <w:rsid w:val="0069055F"/>
    <w:rsid w:val="00693042"/>
    <w:rsid w:val="006979DB"/>
    <w:rsid w:val="006A25D1"/>
    <w:rsid w:val="006C38FA"/>
    <w:rsid w:val="006D1867"/>
    <w:rsid w:val="006D5CE6"/>
    <w:rsid w:val="006E0EAB"/>
    <w:rsid w:val="00703338"/>
    <w:rsid w:val="007072FA"/>
    <w:rsid w:val="00710E01"/>
    <w:rsid w:val="007365DA"/>
    <w:rsid w:val="00741790"/>
    <w:rsid w:val="00743F4B"/>
    <w:rsid w:val="007515A7"/>
    <w:rsid w:val="00766728"/>
    <w:rsid w:val="007705C5"/>
    <w:rsid w:val="0077675C"/>
    <w:rsid w:val="00776A79"/>
    <w:rsid w:val="00777D26"/>
    <w:rsid w:val="007A0AD0"/>
    <w:rsid w:val="007A1B0D"/>
    <w:rsid w:val="007A323B"/>
    <w:rsid w:val="007B2981"/>
    <w:rsid w:val="007B735C"/>
    <w:rsid w:val="007D27ED"/>
    <w:rsid w:val="007D6690"/>
    <w:rsid w:val="007E1C0C"/>
    <w:rsid w:val="007E4A25"/>
    <w:rsid w:val="007E7937"/>
    <w:rsid w:val="007F0D50"/>
    <w:rsid w:val="007F19BD"/>
    <w:rsid w:val="008163B5"/>
    <w:rsid w:val="008241C7"/>
    <w:rsid w:val="008241FC"/>
    <w:rsid w:val="00825337"/>
    <w:rsid w:val="00830492"/>
    <w:rsid w:val="00830598"/>
    <w:rsid w:val="00836872"/>
    <w:rsid w:val="0084078E"/>
    <w:rsid w:val="008451FE"/>
    <w:rsid w:val="00847F1E"/>
    <w:rsid w:val="008516E7"/>
    <w:rsid w:val="00873037"/>
    <w:rsid w:val="008A0882"/>
    <w:rsid w:val="008A2306"/>
    <w:rsid w:val="008A3F8F"/>
    <w:rsid w:val="008A5BE0"/>
    <w:rsid w:val="008B0627"/>
    <w:rsid w:val="008B0756"/>
    <w:rsid w:val="008C4B6E"/>
    <w:rsid w:val="008D3177"/>
    <w:rsid w:val="008E346F"/>
    <w:rsid w:val="008E6E05"/>
    <w:rsid w:val="00911280"/>
    <w:rsid w:val="00933BC8"/>
    <w:rsid w:val="00940E4F"/>
    <w:rsid w:val="0094152D"/>
    <w:rsid w:val="00941C89"/>
    <w:rsid w:val="00944380"/>
    <w:rsid w:val="0094553D"/>
    <w:rsid w:val="0094741B"/>
    <w:rsid w:val="00965EDE"/>
    <w:rsid w:val="00980252"/>
    <w:rsid w:val="009811D2"/>
    <w:rsid w:val="009A0E4D"/>
    <w:rsid w:val="009B5929"/>
    <w:rsid w:val="009B6035"/>
    <w:rsid w:val="009C0285"/>
    <w:rsid w:val="009C1513"/>
    <w:rsid w:val="009D47B2"/>
    <w:rsid w:val="009E00F0"/>
    <w:rsid w:val="009E36C2"/>
    <w:rsid w:val="009E7E7C"/>
    <w:rsid w:val="00A1281D"/>
    <w:rsid w:val="00A17035"/>
    <w:rsid w:val="00A206A6"/>
    <w:rsid w:val="00A25BFA"/>
    <w:rsid w:val="00A538F9"/>
    <w:rsid w:val="00A61C9F"/>
    <w:rsid w:val="00A61F9B"/>
    <w:rsid w:val="00A623FE"/>
    <w:rsid w:val="00A71862"/>
    <w:rsid w:val="00A759D3"/>
    <w:rsid w:val="00A83285"/>
    <w:rsid w:val="00A84B5F"/>
    <w:rsid w:val="00A86F96"/>
    <w:rsid w:val="00A8756B"/>
    <w:rsid w:val="00A92A58"/>
    <w:rsid w:val="00AA456C"/>
    <w:rsid w:val="00AA62EF"/>
    <w:rsid w:val="00AA7F8B"/>
    <w:rsid w:val="00AC026A"/>
    <w:rsid w:val="00AC6383"/>
    <w:rsid w:val="00AC7C9E"/>
    <w:rsid w:val="00AC7CDD"/>
    <w:rsid w:val="00AC7D91"/>
    <w:rsid w:val="00AD2E0F"/>
    <w:rsid w:val="00AD42A0"/>
    <w:rsid w:val="00AE00B8"/>
    <w:rsid w:val="00AF4B21"/>
    <w:rsid w:val="00AF73C6"/>
    <w:rsid w:val="00B01B61"/>
    <w:rsid w:val="00B0260D"/>
    <w:rsid w:val="00B0282F"/>
    <w:rsid w:val="00B074F1"/>
    <w:rsid w:val="00B154AD"/>
    <w:rsid w:val="00B2118A"/>
    <w:rsid w:val="00B313EA"/>
    <w:rsid w:val="00B466F2"/>
    <w:rsid w:val="00B5255C"/>
    <w:rsid w:val="00B55B6B"/>
    <w:rsid w:val="00B5630D"/>
    <w:rsid w:val="00B60D29"/>
    <w:rsid w:val="00B645A6"/>
    <w:rsid w:val="00B66543"/>
    <w:rsid w:val="00B66DD6"/>
    <w:rsid w:val="00B72364"/>
    <w:rsid w:val="00B751E1"/>
    <w:rsid w:val="00BB64F9"/>
    <w:rsid w:val="00BD6C63"/>
    <w:rsid w:val="00BE10A8"/>
    <w:rsid w:val="00BE25A2"/>
    <w:rsid w:val="00BE3C07"/>
    <w:rsid w:val="00BE59F8"/>
    <w:rsid w:val="00BF4F69"/>
    <w:rsid w:val="00C14CFC"/>
    <w:rsid w:val="00C173F1"/>
    <w:rsid w:val="00C258C1"/>
    <w:rsid w:val="00C363D1"/>
    <w:rsid w:val="00C44227"/>
    <w:rsid w:val="00C4759F"/>
    <w:rsid w:val="00C55BD9"/>
    <w:rsid w:val="00C64D55"/>
    <w:rsid w:val="00C729A3"/>
    <w:rsid w:val="00C731EC"/>
    <w:rsid w:val="00C73D08"/>
    <w:rsid w:val="00C745F0"/>
    <w:rsid w:val="00C74771"/>
    <w:rsid w:val="00C854BC"/>
    <w:rsid w:val="00C908D2"/>
    <w:rsid w:val="00CA1A95"/>
    <w:rsid w:val="00CA7390"/>
    <w:rsid w:val="00CB4163"/>
    <w:rsid w:val="00CC2ED9"/>
    <w:rsid w:val="00CC375E"/>
    <w:rsid w:val="00CD0D0D"/>
    <w:rsid w:val="00CD4972"/>
    <w:rsid w:val="00CD5EB7"/>
    <w:rsid w:val="00CE2B07"/>
    <w:rsid w:val="00CE39FA"/>
    <w:rsid w:val="00CE4E65"/>
    <w:rsid w:val="00CF47A1"/>
    <w:rsid w:val="00D146FC"/>
    <w:rsid w:val="00D220EC"/>
    <w:rsid w:val="00D30CF0"/>
    <w:rsid w:val="00D32A4D"/>
    <w:rsid w:val="00D33146"/>
    <w:rsid w:val="00D71DD8"/>
    <w:rsid w:val="00D75488"/>
    <w:rsid w:val="00D75AE9"/>
    <w:rsid w:val="00D77826"/>
    <w:rsid w:val="00D811E4"/>
    <w:rsid w:val="00D8455C"/>
    <w:rsid w:val="00D911A1"/>
    <w:rsid w:val="00D9269B"/>
    <w:rsid w:val="00D9468D"/>
    <w:rsid w:val="00D9758B"/>
    <w:rsid w:val="00D979B3"/>
    <w:rsid w:val="00DA4E00"/>
    <w:rsid w:val="00DB1082"/>
    <w:rsid w:val="00DB1B7D"/>
    <w:rsid w:val="00DC0D25"/>
    <w:rsid w:val="00DC346F"/>
    <w:rsid w:val="00DE7BC4"/>
    <w:rsid w:val="00DF29AE"/>
    <w:rsid w:val="00E011B1"/>
    <w:rsid w:val="00E06CAC"/>
    <w:rsid w:val="00E31D95"/>
    <w:rsid w:val="00E34638"/>
    <w:rsid w:val="00E35022"/>
    <w:rsid w:val="00E35782"/>
    <w:rsid w:val="00E50A65"/>
    <w:rsid w:val="00E62383"/>
    <w:rsid w:val="00E642F8"/>
    <w:rsid w:val="00E71981"/>
    <w:rsid w:val="00E808C2"/>
    <w:rsid w:val="00E80AED"/>
    <w:rsid w:val="00E848D6"/>
    <w:rsid w:val="00E8704C"/>
    <w:rsid w:val="00E92389"/>
    <w:rsid w:val="00EB0B90"/>
    <w:rsid w:val="00EB20FE"/>
    <w:rsid w:val="00EC5380"/>
    <w:rsid w:val="00ED1237"/>
    <w:rsid w:val="00EE4DEE"/>
    <w:rsid w:val="00EF68C2"/>
    <w:rsid w:val="00F002D7"/>
    <w:rsid w:val="00F0797D"/>
    <w:rsid w:val="00F25754"/>
    <w:rsid w:val="00F36C29"/>
    <w:rsid w:val="00F44602"/>
    <w:rsid w:val="00F454F8"/>
    <w:rsid w:val="00F5047A"/>
    <w:rsid w:val="00F62B11"/>
    <w:rsid w:val="00F65E34"/>
    <w:rsid w:val="00F70A45"/>
    <w:rsid w:val="00F72458"/>
    <w:rsid w:val="00F74614"/>
    <w:rsid w:val="00F7654E"/>
    <w:rsid w:val="00F81E66"/>
    <w:rsid w:val="00F835FD"/>
    <w:rsid w:val="00F83F95"/>
    <w:rsid w:val="00FA14F1"/>
    <w:rsid w:val="00FA1B8F"/>
    <w:rsid w:val="00FC392D"/>
    <w:rsid w:val="00FC3F2F"/>
    <w:rsid w:val="00FE0AD2"/>
    <w:rsid w:val="00FE27E1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4C56B"/>
  <w15:docId w15:val="{9A8EDF1D-7302-44E6-B959-208C210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F0D5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7F0D50"/>
    <w:rPr>
      <w:b/>
      <w:bCs/>
    </w:rPr>
  </w:style>
  <w:style w:type="paragraph" w:styleId="a4">
    <w:name w:val="footer"/>
    <w:basedOn w:val="a"/>
    <w:link w:val="a5"/>
    <w:uiPriority w:val="99"/>
    <w:rsid w:val="00CD5EB7"/>
    <w:pPr>
      <w:tabs>
        <w:tab w:val="center" w:pos="5273"/>
        <w:tab w:val="right" w:pos="10546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character" w:styleId="a6">
    <w:name w:val="Hyperlink"/>
    <w:rsid w:val="00A71862"/>
    <w:rPr>
      <w:color w:val="0000FF"/>
      <w:u w:val="single"/>
    </w:rPr>
  </w:style>
  <w:style w:type="paragraph" w:styleId="a7">
    <w:name w:val="Balloon Text"/>
    <w:basedOn w:val="a"/>
    <w:semiHidden/>
    <w:rsid w:val="00B5255C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next w:val="a"/>
    <w:rsid w:val="001224E0"/>
    <w:pPr>
      <w:adjustRightInd w:val="0"/>
      <w:spacing w:line="360" w:lineRule="atLeast"/>
      <w:jc w:val="right"/>
      <w:textAlignment w:val="baseline"/>
    </w:pPr>
    <w:rPr>
      <w:kern w:val="0"/>
      <w:sz w:val="22"/>
      <w:szCs w:val="20"/>
    </w:rPr>
  </w:style>
  <w:style w:type="paragraph" w:styleId="a9">
    <w:name w:val="header"/>
    <w:basedOn w:val="a"/>
    <w:link w:val="aa"/>
    <w:rsid w:val="00BE5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E59F8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BE59F8"/>
    <w:rPr>
      <w:rFonts w:ascii="ＭＳ 明朝" w:hAnsi="Times New Roman"/>
      <w:sz w:val="24"/>
    </w:rPr>
  </w:style>
  <w:style w:type="paragraph" w:styleId="ab">
    <w:name w:val="List Paragraph"/>
    <w:basedOn w:val="a"/>
    <w:uiPriority w:val="34"/>
    <w:qFormat/>
    <w:rsid w:val="003D76D6"/>
    <w:pPr>
      <w:ind w:leftChars="400" w:left="840"/>
    </w:pPr>
  </w:style>
  <w:style w:type="paragraph" w:customStyle="1" w:styleId="1">
    <w:name w:val="リスト段落1"/>
    <w:basedOn w:val="a"/>
    <w:rsid w:val="00300313"/>
    <w:pPr>
      <w:ind w:leftChars="400" w:left="840"/>
    </w:pPr>
    <w:rPr>
      <w:szCs w:val="22"/>
    </w:rPr>
  </w:style>
  <w:style w:type="paragraph" w:customStyle="1" w:styleId="2">
    <w:name w:val="リスト段落2"/>
    <w:basedOn w:val="a"/>
    <w:rsid w:val="00300313"/>
    <w:pPr>
      <w:ind w:leftChars="400" w:left="840"/>
    </w:pPr>
    <w:rPr>
      <w:szCs w:val="22"/>
    </w:rPr>
  </w:style>
  <w:style w:type="character" w:styleId="ac">
    <w:name w:val="annotation reference"/>
    <w:basedOn w:val="a0"/>
    <w:semiHidden/>
    <w:unhideWhenUsed/>
    <w:rsid w:val="007B298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B298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B298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B298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B2981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7B2981"/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6D5CE6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6D5C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09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ai@jsfc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ikai@jsfcs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CD0D5-B0AF-4FF0-B168-8E8523FC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1717</Words>
  <Characters>443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演題募集</vt:lpstr>
      <vt:lpstr>日本食品化学学会　第１６回総会・学術大会</vt:lpstr>
    </vt:vector>
  </TitlesOfParts>
  <Company>三栄源エフ・エフ・アイ株式会社</Company>
  <LinksUpToDate>false</LinksUpToDate>
  <CharactersWithSpaces>2156</CharactersWithSpaces>
  <SharedDoc>false</SharedDoc>
  <HLinks>
    <vt:vector size="6" baseType="variant"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http://www.jsfcs.org/index.html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演題募集</dc:title>
  <dc:creator>日本食品化学学会</dc:creator>
  <cp:lastModifiedBy>松田 歩美</cp:lastModifiedBy>
  <cp:revision>3</cp:revision>
  <cp:lastPrinted>2021-01-05T23:50:00Z</cp:lastPrinted>
  <dcterms:created xsi:type="dcterms:W3CDTF">2022-11-25T02:08:00Z</dcterms:created>
  <dcterms:modified xsi:type="dcterms:W3CDTF">2022-11-30T04:51:00Z</dcterms:modified>
</cp:coreProperties>
</file>