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2BD8" w14:textId="6C6D84A0" w:rsidR="009B7ED5" w:rsidRDefault="003F7B56" w:rsidP="003F7B56">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02</w:t>
      </w:r>
      <w:r w:rsidR="00D87F62">
        <w:rPr>
          <w:rFonts w:ascii="游ゴシック" w:eastAsia="游ゴシック" w:hAnsi="游ゴシック" w:hint="eastAsia"/>
        </w:rPr>
        <w:t>2</w:t>
      </w:r>
      <w:r>
        <w:rPr>
          <w:rFonts w:ascii="游ゴシック" w:eastAsia="游ゴシック" w:hAnsi="游ゴシック" w:hint="eastAsia"/>
        </w:rPr>
        <w:t>年</w:t>
      </w:r>
      <w:r w:rsidR="008F5AF9">
        <w:rPr>
          <w:rFonts w:ascii="游ゴシック" w:eastAsia="游ゴシック" w:hAnsi="游ゴシック" w:hint="eastAsia"/>
        </w:rPr>
        <w:t>6</w:t>
      </w:r>
      <w:r>
        <w:rPr>
          <w:rFonts w:ascii="游ゴシック" w:eastAsia="游ゴシック" w:hAnsi="游ゴシック" w:hint="eastAsia"/>
        </w:rPr>
        <w:t>月吉日</w:t>
      </w:r>
    </w:p>
    <w:p w14:paraId="6DED016A" w14:textId="77777777" w:rsidR="003F7B56" w:rsidRDefault="003F7B56">
      <w:pPr>
        <w:rPr>
          <w:rFonts w:ascii="游ゴシック" w:eastAsia="游ゴシック" w:hAnsi="游ゴシック"/>
        </w:rPr>
      </w:pPr>
    </w:p>
    <w:p w14:paraId="40DF8F1C" w14:textId="068FF5F3" w:rsidR="003F7B56" w:rsidRDefault="003F7B56" w:rsidP="003F7B56">
      <w:pPr>
        <w:jc w:val="center"/>
        <w:rPr>
          <w:rFonts w:ascii="游ゴシック" w:eastAsia="游ゴシック" w:hAnsi="游ゴシック"/>
        </w:rPr>
      </w:pPr>
      <w:r>
        <w:rPr>
          <w:rFonts w:ascii="游ゴシック" w:eastAsia="游ゴシック" w:hAnsi="游ゴシック" w:hint="eastAsia"/>
        </w:rPr>
        <w:t>日本食品化学学会　第3</w:t>
      </w:r>
      <w:r w:rsidR="00D87F62">
        <w:rPr>
          <w:rFonts w:ascii="游ゴシック" w:eastAsia="游ゴシック" w:hAnsi="游ゴシック" w:hint="eastAsia"/>
        </w:rPr>
        <w:t>8</w:t>
      </w:r>
      <w:r>
        <w:rPr>
          <w:rFonts w:ascii="游ゴシック" w:eastAsia="游ゴシック" w:hAnsi="游ゴシック" w:hint="eastAsia"/>
        </w:rPr>
        <w:t>回食品化学シンポジウム</w:t>
      </w:r>
    </w:p>
    <w:p w14:paraId="4FF980CD" w14:textId="5D955DEA" w:rsidR="003F7B56" w:rsidRDefault="003F7B56" w:rsidP="003F7B56">
      <w:pPr>
        <w:jc w:val="center"/>
        <w:rPr>
          <w:rFonts w:ascii="游ゴシック" w:eastAsia="游ゴシック" w:hAnsi="游ゴシック"/>
        </w:rPr>
      </w:pPr>
      <w:r>
        <w:rPr>
          <w:rFonts w:ascii="游ゴシック" w:eastAsia="游ゴシック" w:hAnsi="游ゴシック" w:hint="eastAsia"/>
        </w:rPr>
        <w:t>講演要旨集</w:t>
      </w:r>
      <w:r w:rsidR="00D87F62">
        <w:rPr>
          <w:rFonts w:ascii="游ゴシック" w:eastAsia="游ゴシック" w:hAnsi="游ゴシック" w:hint="eastAsia"/>
        </w:rPr>
        <w:t xml:space="preserve"> </w:t>
      </w:r>
      <w:r>
        <w:rPr>
          <w:rFonts w:ascii="游ゴシック" w:eastAsia="游ゴシック" w:hAnsi="游ゴシック" w:hint="eastAsia"/>
        </w:rPr>
        <w:t>広告掲載のお願い</w:t>
      </w:r>
    </w:p>
    <w:p w14:paraId="4566F8FB" w14:textId="77777777" w:rsidR="003F7B56" w:rsidRPr="003F7B56" w:rsidRDefault="003F7B56" w:rsidP="003F7B56">
      <w:pPr>
        <w:ind w:left="840" w:firstLine="840"/>
        <w:jc w:val="right"/>
        <w:rPr>
          <w:rFonts w:ascii="游ゴシック" w:eastAsia="游ゴシック" w:hAnsi="游ゴシック"/>
          <w:spacing w:val="30"/>
          <w:kern w:val="0"/>
        </w:rPr>
      </w:pPr>
    </w:p>
    <w:p w14:paraId="59D8DC27" w14:textId="385C3B98" w:rsidR="003F7B56" w:rsidRDefault="003F7B56" w:rsidP="00B9211D">
      <w:pPr>
        <w:spacing w:line="320" w:lineRule="exact"/>
        <w:ind w:leftChars="2970" w:left="6237"/>
        <w:jc w:val="left"/>
        <w:rPr>
          <w:rFonts w:ascii="游ゴシック" w:eastAsia="游ゴシック" w:hAnsi="游ゴシック"/>
        </w:rPr>
      </w:pPr>
      <w:r w:rsidRPr="00B9211D">
        <w:rPr>
          <w:rFonts w:ascii="游ゴシック" w:eastAsia="游ゴシック" w:hAnsi="游ゴシック" w:hint="eastAsia"/>
          <w:kern w:val="0"/>
        </w:rPr>
        <w:t>日本食品化学学会</w:t>
      </w:r>
    </w:p>
    <w:p w14:paraId="41025118" w14:textId="228C4BFD" w:rsidR="003F7B56" w:rsidRDefault="003F7B56" w:rsidP="00B9211D">
      <w:pPr>
        <w:spacing w:line="320" w:lineRule="exact"/>
        <w:ind w:leftChars="2970" w:left="6237"/>
        <w:jc w:val="left"/>
        <w:rPr>
          <w:rFonts w:ascii="游ゴシック" w:eastAsia="游ゴシック" w:hAnsi="游ゴシック"/>
        </w:rPr>
      </w:pPr>
      <w:r w:rsidRPr="00F47100">
        <w:rPr>
          <w:rFonts w:ascii="游ゴシック" w:eastAsia="游ゴシック" w:hAnsi="游ゴシック" w:hint="eastAsia"/>
          <w:kern w:val="0"/>
        </w:rPr>
        <w:t>理事長</w:t>
      </w:r>
      <w:r w:rsidR="00B9211D">
        <w:rPr>
          <w:rFonts w:ascii="游ゴシック" w:eastAsia="游ゴシック" w:hAnsi="游ゴシック" w:hint="eastAsia"/>
          <w:kern w:val="0"/>
        </w:rPr>
        <w:t xml:space="preserve">　</w:t>
      </w:r>
      <w:r w:rsidRPr="00F47100">
        <w:rPr>
          <w:rFonts w:ascii="游ゴシック" w:eastAsia="游ゴシック" w:hAnsi="游ゴシック" w:hint="eastAsia"/>
          <w:kern w:val="0"/>
        </w:rPr>
        <w:t xml:space="preserve">　</w:t>
      </w:r>
      <w:r w:rsidR="00D87F62" w:rsidRPr="00D87F62">
        <w:rPr>
          <w:rFonts w:ascii="游ゴシック" w:eastAsia="游ゴシック" w:hAnsi="游ゴシック" w:hint="eastAsia"/>
          <w:kern w:val="0"/>
        </w:rPr>
        <w:t>合田</w:t>
      </w:r>
      <w:r w:rsidR="00D87F62">
        <w:rPr>
          <w:rFonts w:ascii="游ゴシック" w:eastAsia="游ゴシック" w:hAnsi="游ゴシック" w:hint="eastAsia"/>
          <w:kern w:val="0"/>
        </w:rPr>
        <w:t xml:space="preserve"> </w:t>
      </w:r>
      <w:r w:rsidR="00D87F62" w:rsidRPr="00D87F62">
        <w:rPr>
          <w:rFonts w:ascii="游ゴシック" w:eastAsia="游ゴシック" w:hAnsi="游ゴシック" w:hint="eastAsia"/>
          <w:kern w:val="0"/>
        </w:rPr>
        <w:t>幸広</w:t>
      </w:r>
    </w:p>
    <w:p w14:paraId="5987D68B" w14:textId="50D788C0" w:rsidR="003F7B56" w:rsidRPr="003F7B56" w:rsidRDefault="00B9211D" w:rsidP="00B9211D">
      <w:pPr>
        <w:spacing w:line="320" w:lineRule="exact"/>
        <w:ind w:leftChars="2970" w:left="6237"/>
        <w:jc w:val="left"/>
        <w:rPr>
          <w:rFonts w:ascii="游ゴシック" w:eastAsia="游ゴシック" w:hAnsi="游ゴシック"/>
          <w:spacing w:val="1"/>
          <w:kern w:val="0"/>
        </w:rPr>
      </w:pPr>
      <w:r>
        <w:rPr>
          <w:rFonts w:ascii="游ゴシック" w:eastAsia="游ゴシック" w:hAnsi="游ゴシック" w:hint="eastAsia"/>
          <w:kern w:val="0"/>
        </w:rPr>
        <w:t>担当理事</w:t>
      </w:r>
      <w:r w:rsidR="003F7B56" w:rsidRPr="00F47100">
        <w:rPr>
          <w:rFonts w:ascii="游ゴシック" w:eastAsia="游ゴシック" w:hAnsi="游ゴシック" w:hint="eastAsia"/>
          <w:kern w:val="0"/>
        </w:rPr>
        <w:t xml:space="preserve">　</w:t>
      </w:r>
      <w:r w:rsidR="00D87F62" w:rsidRPr="00D87F62">
        <w:rPr>
          <w:rFonts w:ascii="游ゴシック" w:eastAsia="游ゴシック" w:hAnsi="游ゴシック" w:hint="eastAsia"/>
          <w:kern w:val="0"/>
        </w:rPr>
        <w:t>良永</w:t>
      </w:r>
      <w:r w:rsidR="00D87F62">
        <w:rPr>
          <w:rFonts w:ascii="游ゴシック" w:eastAsia="游ゴシック" w:hAnsi="游ゴシック" w:hint="eastAsia"/>
          <w:kern w:val="0"/>
        </w:rPr>
        <w:t xml:space="preserve"> </w:t>
      </w:r>
      <w:r w:rsidR="00D87F62" w:rsidRPr="00D87F62">
        <w:rPr>
          <w:rFonts w:ascii="游ゴシック" w:eastAsia="游ゴシック" w:hAnsi="游ゴシック" w:hint="eastAsia"/>
          <w:kern w:val="0"/>
        </w:rPr>
        <w:t>裕子</w:t>
      </w:r>
    </w:p>
    <w:p w14:paraId="272271CD" w14:textId="6F748DED" w:rsidR="003F7B56" w:rsidRPr="003F7B56" w:rsidRDefault="003F7B56" w:rsidP="003F7B56">
      <w:pPr>
        <w:jc w:val="left"/>
        <w:rPr>
          <w:rFonts w:ascii="游ゴシック" w:eastAsia="游ゴシック" w:hAnsi="游ゴシック"/>
          <w:spacing w:val="1"/>
          <w:kern w:val="0"/>
        </w:rPr>
      </w:pPr>
    </w:p>
    <w:p w14:paraId="437BEEF9" w14:textId="77777777" w:rsidR="003704E1" w:rsidRPr="00777C51" w:rsidRDefault="003704E1" w:rsidP="003704E1">
      <w:pPr>
        <w:pStyle w:val="a9"/>
        <w:rPr>
          <w:szCs w:val="21"/>
        </w:rPr>
      </w:pPr>
      <w:r w:rsidRPr="00777C51">
        <w:rPr>
          <w:rFonts w:hint="eastAsia"/>
          <w:szCs w:val="21"/>
        </w:rPr>
        <w:t>拝啓</w:t>
      </w:r>
    </w:p>
    <w:p w14:paraId="048B949C" w14:textId="4BDFA301" w:rsidR="003704E1" w:rsidRDefault="00777C51" w:rsidP="003704E1">
      <w:pPr>
        <w:rPr>
          <w:rFonts w:ascii="游ゴシック" w:eastAsia="游ゴシック" w:hAnsi="游ゴシック"/>
          <w:szCs w:val="21"/>
        </w:rPr>
      </w:pPr>
      <w:r w:rsidRPr="00777C51">
        <w:rPr>
          <w:rFonts w:ascii="游ゴシック" w:eastAsia="游ゴシック" w:hAnsi="游ゴシック" w:hint="eastAsia"/>
          <w:szCs w:val="21"/>
        </w:rPr>
        <w:t xml:space="preserve">　</w:t>
      </w:r>
      <w:r w:rsidRPr="00777C51">
        <w:rPr>
          <w:rFonts w:ascii="游ゴシック" w:eastAsia="游ゴシック" w:hAnsi="游ゴシック"/>
          <w:szCs w:val="21"/>
        </w:rPr>
        <w:t>時下ますます</w:t>
      </w:r>
      <w:r>
        <w:rPr>
          <w:rFonts w:ascii="游ゴシック" w:eastAsia="游ゴシック" w:hAnsi="游ゴシック" w:hint="eastAsia"/>
          <w:szCs w:val="21"/>
        </w:rPr>
        <w:t>ご清栄</w:t>
      </w:r>
      <w:r w:rsidRPr="00777C51">
        <w:rPr>
          <w:rFonts w:ascii="游ゴシック" w:eastAsia="游ゴシック" w:hAnsi="游ゴシック"/>
          <w:szCs w:val="21"/>
        </w:rPr>
        <w:t>の</w:t>
      </w:r>
      <w:r>
        <w:rPr>
          <w:rFonts w:ascii="游ゴシック" w:eastAsia="游ゴシック" w:hAnsi="游ゴシック" w:hint="eastAsia"/>
          <w:szCs w:val="21"/>
        </w:rPr>
        <w:t>ことと</w:t>
      </w:r>
      <w:r w:rsidRPr="00777C51">
        <w:rPr>
          <w:rFonts w:ascii="游ゴシック" w:eastAsia="游ゴシック" w:hAnsi="游ゴシック"/>
          <w:szCs w:val="21"/>
        </w:rPr>
        <w:t>、お慶び申し上げます。平素は</w:t>
      </w:r>
      <w:r>
        <w:rPr>
          <w:rFonts w:ascii="游ゴシック" w:eastAsia="游ゴシック" w:hAnsi="游ゴシック" w:hint="eastAsia"/>
          <w:szCs w:val="21"/>
        </w:rPr>
        <w:t>日本食品化学学会の活動に種々ご支援を賜り厚く御礼申し上げます。</w:t>
      </w:r>
    </w:p>
    <w:p w14:paraId="5D7D4AD5" w14:textId="60A1BD9F" w:rsidR="00777C51" w:rsidRPr="00777C51" w:rsidRDefault="00777C51" w:rsidP="003704E1">
      <w:pPr>
        <w:rPr>
          <w:rFonts w:ascii="游ゴシック" w:eastAsia="游ゴシック" w:hAnsi="游ゴシック"/>
          <w:szCs w:val="21"/>
        </w:rPr>
      </w:pPr>
      <w:r>
        <w:rPr>
          <w:rFonts w:ascii="游ゴシック" w:eastAsia="游ゴシック" w:hAnsi="游ゴシック" w:hint="eastAsia"/>
          <w:szCs w:val="21"/>
        </w:rPr>
        <w:t xml:space="preserve">　このたび本学会では、“</w:t>
      </w:r>
      <w:r w:rsidR="008F5AF9">
        <w:rPr>
          <w:rFonts w:ascii="游ゴシック" w:eastAsia="游ゴシック" w:hAnsi="游ゴシック" w:hint="eastAsia"/>
          <w:szCs w:val="21"/>
        </w:rPr>
        <w:t>レギュラトリーサイエンスと食品安全</w:t>
      </w:r>
      <w:r w:rsidR="00D87F62">
        <w:rPr>
          <w:rFonts w:ascii="游ゴシック" w:eastAsia="游ゴシック" w:hAnsi="游ゴシック" w:hint="eastAsia"/>
          <w:szCs w:val="21"/>
        </w:rPr>
        <w:t>教育の現状と今後</w:t>
      </w:r>
      <w:r>
        <w:rPr>
          <w:rFonts w:ascii="游ゴシック" w:eastAsia="游ゴシック" w:hAnsi="游ゴシック" w:hint="eastAsia"/>
          <w:szCs w:val="21"/>
        </w:rPr>
        <w:t>”をテーマに第3</w:t>
      </w:r>
      <w:r w:rsidR="00D87F62">
        <w:rPr>
          <w:rFonts w:ascii="游ゴシック" w:eastAsia="游ゴシック" w:hAnsi="游ゴシック" w:hint="eastAsia"/>
          <w:szCs w:val="21"/>
        </w:rPr>
        <w:t>8</w:t>
      </w:r>
      <w:r>
        <w:rPr>
          <w:rFonts w:ascii="游ゴシック" w:eastAsia="游ゴシック" w:hAnsi="游ゴシック" w:hint="eastAsia"/>
          <w:szCs w:val="21"/>
        </w:rPr>
        <w:t>回食品化学シンポジウムを開催することとなりました。講演者には</w:t>
      </w:r>
      <w:r w:rsidR="00E038CC" w:rsidRPr="00E038CC">
        <w:rPr>
          <w:rFonts w:ascii="游ゴシック" w:eastAsia="游ゴシック" w:hAnsi="游ゴシック" w:hint="eastAsia"/>
          <w:szCs w:val="21"/>
        </w:rPr>
        <w:t>、</w:t>
      </w:r>
      <w:r w:rsidR="00607160">
        <w:rPr>
          <w:rFonts w:ascii="游ゴシック" w:eastAsia="游ゴシック" w:hAnsi="游ゴシック" w:hint="eastAsia"/>
          <w:szCs w:val="21"/>
        </w:rPr>
        <w:t>大学における</w:t>
      </w:r>
      <w:r w:rsidR="00D87F62" w:rsidRPr="00E038CC">
        <w:rPr>
          <w:rFonts w:ascii="游ゴシック" w:eastAsia="游ゴシック" w:hAnsi="游ゴシック" w:hint="eastAsia"/>
          <w:szCs w:val="21"/>
        </w:rPr>
        <w:t>食品衛生/科学教育の現場</w:t>
      </w:r>
      <w:r w:rsidR="00074CFD" w:rsidRPr="00E038CC">
        <w:rPr>
          <w:rFonts w:ascii="游ゴシック" w:eastAsia="游ゴシック" w:hAnsi="游ゴシック" w:hint="eastAsia"/>
          <w:szCs w:val="21"/>
        </w:rPr>
        <w:t>に</w:t>
      </w:r>
      <w:r w:rsidR="00E038CC" w:rsidRPr="00E038CC">
        <w:rPr>
          <w:rFonts w:ascii="游ゴシック" w:eastAsia="游ゴシック" w:hAnsi="游ゴシック" w:hint="eastAsia"/>
          <w:szCs w:val="21"/>
        </w:rPr>
        <w:t>関する</w:t>
      </w:r>
      <w:r w:rsidR="00074CFD" w:rsidRPr="00E038CC">
        <w:rPr>
          <w:rFonts w:ascii="游ゴシック" w:eastAsia="游ゴシック" w:hAnsi="游ゴシック" w:hint="eastAsia"/>
          <w:szCs w:val="21"/>
        </w:rPr>
        <w:t>ご講演、および食品の品質保証の現状と今後に関する</w:t>
      </w:r>
      <w:r>
        <w:rPr>
          <w:rFonts w:ascii="游ゴシック" w:eastAsia="游ゴシック" w:hAnsi="游ゴシック" w:hint="eastAsia"/>
          <w:szCs w:val="21"/>
        </w:rPr>
        <w:t>ご講演</w:t>
      </w:r>
      <w:r w:rsidR="00074CFD">
        <w:rPr>
          <w:rFonts w:ascii="游ゴシック" w:eastAsia="游ゴシック" w:hAnsi="游ゴシック" w:hint="eastAsia"/>
          <w:szCs w:val="21"/>
        </w:rPr>
        <w:t>を</w:t>
      </w:r>
      <w:r>
        <w:rPr>
          <w:rFonts w:ascii="游ゴシック" w:eastAsia="游ゴシック" w:hAnsi="游ゴシック" w:hint="eastAsia"/>
          <w:szCs w:val="21"/>
        </w:rPr>
        <w:t>いただく</w:t>
      </w:r>
      <w:r w:rsidR="005D3497">
        <w:rPr>
          <w:rFonts w:ascii="游ゴシック" w:eastAsia="游ゴシック" w:hAnsi="游ゴシック" w:hint="eastAsia"/>
          <w:szCs w:val="21"/>
        </w:rPr>
        <w:t>予定です</w:t>
      </w:r>
      <w:r>
        <w:rPr>
          <w:rFonts w:ascii="游ゴシック" w:eastAsia="游ゴシック" w:hAnsi="游ゴシック" w:hint="eastAsia"/>
          <w:szCs w:val="21"/>
        </w:rPr>
        <w:t>。本学会及び食に</w:t>
      </w:r>
      <w:r w:rsidR="00CF0FCB">
        <w:rPr>
          <w:rFonts w:ascii="游ゴシック" w:eastAsia="游ゴシック" w:hAnsi="游ゴシック" w:hint="eastAsia"/>
          <w:szCs w:val="21"/>
        </w:rPr>
        <w:t>関わる</w:t>
      </w:r>
      <w:r>
        <w:rPr>
          <w:rFonts w:ascii="游ゴシック" w:eastAsia="游ゴシック" w:hAnsi="游ゴシック" w:hint="eastAsia"/>
          <w:szCs w:val="21"/>
        </w:rPr>
        <w:t>関係者が最新動向に関する理解を深め、今後の</w:t>
      </w:r>
      <w:r w:rsidR="005D3497">
        <w:rPr>
          <w:rFonts w:ascii="游ゴシック" w:eastAsia="游ゴシック" w:hAnsi="游ゴシック" w:hint="eastAsia"/>
          <w:szCs w:val="21"/>
        </w:rPr>
        <w:t>対応を考えていく場</w:t>
      </w:r>
      <w:r w:rsidR="00E038CC">
        <w:rPr>
          <w:rFonts w:ascii="游ゴシック" w:eastAsia="游ゴシック" w:hAnsi="游ゴシック" w:hint="eastAsia"/>
          <w:szCs w:val="21"/>
        </w:rPr>
        <w:t>と</w:t>
      </w:r>
      <w:r w:rsidR="005D3497">
        <w:rPr>
          <w:rFonts w:ascii="游ゴシック" w:eastAsia="游ゴシック" w:hAnsi="游ゴシック" w:hint="eastAsia"/>
          <w:szCs w:val="21"/>
        </w:rPr>
        <w:t>致します。</w:t>
      </w:r>
      <w:r>
        <w:rPr>
          <w:rFonts w:ascii="游ゴシック" w:eastAsia="游ゴシック" w:hAnsi="游ゴシック" w:hint="eastAsia"/>
          <w:szCs w:val="21"/>
        </w:rPr>
        <w:t>つきましては、本シンポジウムを円滑に開催いたしますため、講演要旨集への広告掲載のご協力をお願いする次第でございます。</w:t>
      </w:r>
      <w:r w:rsidR="00CF0FCB">
        <w:rPr>
          <w:rFonts w:ascii="游ゴシック" w:eastAsia="游ゴシック" w:hAnsi="游ゴシック" w:hint="eastAsia"/>
          <w:szCs w:val="21"/>
        </w:rPr>
        <w:t>何卒ご高配を賜りますようお願い申し上げます。</w:t>
      </w:r>
    </w:p>
    <w:p w14:paraId="6575AFBC" w14:textId="79D0E974" w:rsidR="003F7B56" w:rsidRPr="00777C51" w:rsidRDefault="003704E1" w:rsidP="003704E1">
      <w:pPr>
        <w:pStyle w:val="ab"/>
        <w:rPr>
          <w:szCs w:val="21"/>
        </w:rPr>
      </w:pPr>
      <w:r w:rsidRPr="00777C51">
        <w:rPr>
          <w:rFonts w:hint="eastAsia"/>
          <w:szCs w:val="21"/>
        </w:rPr>
        <w:t>敬具</w:t>
      </w:r>
    </w:p>
    <w:p w14:paraId="756875CB" w14:textId="1FDC48E2" w:rsidR="003704E1" w:rsidRPr="00CF0FCB" w:rsidRDefault="003704E1" w:rsidP="003704E1">
      <w:pPr>
        <w:rPr>
          <w:rFonts w:ascii="游ゴシック" w:eastAsia="游ゴシック" w:hAnsi="游ゴシック"/>
          <w:szCs w:val="21"/>
        </w:rPr>
      </w:pPr>
    </w:p>
    <w:p w14:paraId="7853E329" w14:textId="77777777" w:rsidR="00CF0FCB" w:rsidRPr="00CF0FCB" w:rsidRDefault="00CF0FCB" w:rsidP="00CF0FCB">
      <w:pPr>
        <w:pStyle w:val="ad"/>
      </w:pPr>
      <w:r w:rsidRPr="00CF0FCB">
        <w:rPr>
          <w:rFonts w:hint="eastAsia"/>
        </w:rPr>
        <w:t>記</w:t>
      </w:r>
    </w:p>
    <w:p w14:paraId="453E9487" w14:textId="25D1603B" w:rsidR="00CF0FCB" w:rsidRDefault="00CF0FCB" w:rsidP="00DE1DCC">
      <w:pPr>
        <w:pStyle w:val="af"/>
        <w:numPr>
          <w:ilvl w:val="0"/>
          <w:numId w:val="1"/>
        </w:numPr>
        <w:ind w:leftChars="0"/>
        <w:rPr>
          <w:rFonts w:ascii="游ゴシック" w:eastAsia="游ゴシック" w:hAnsi="游ゴシック"/>
        </w:rPr>
      </w:pPr>
      <w:r w:rsidRPr="00CF0FCB">
        <w:rPr>
          <w:rFonts w:ascii="游ゴシック" w:eastAsia="游ゴシック" w:hAnsi="游ゴシック" w:hint="eastAsia"/>
        </w:rPr>
        <w:t>掲載料</w:t>
      </w:r>
      <w:r>
        <w:rPr>
          <w:rFonts w:ascii="游ゴシック" w:eastAsia="游ゴシック" w:hAnsi="游ゴシック" w:hint="eastAsia"/>
        </w:rPr>
        <w:t>〈モノクロ・Ａ４判のみ〉</w:t>
      </w:r>
    </w:p>
    <w:tbl>
      <w:tblPr>
        <w:tblStyle w:val="af0"/>
        <w:tblW w:w="3085" w:type="pct"/>
        <w:jc w:val="center"/>
        <w:tblLook w:val="04A0" w:firstRow="1" w:lastRow="0" w:firstColumn="1" w:lastColumn="0" w:noHBand="0" w:noVBand="1"/>
      </w:tblPr>
      <w:tblGrid>
        <w:gridCol w:w="3540"/>
        <w:gridCol w:w="1701"/>
      </w:tblGrid>
      <w:tr w:rsidR="009D1EB5" w14:paraId="4F0048EB" w14:textId="77777777" w:rsidTr="00C0423D">
        <w:trPr>
          <w:trHeight w:val="340"/>
          <w:jc w:val="center"/>
        </w:trPr>
        <w:tc>
          <w:tcPr>
            <w:tcW w:w="3377" w:type="pct"/>
          </w:tcPr>
          <w:p w14:paraId="4A6AB979" w14:textId="0DE91C0A" w:rsidR="009D1EB5" w:rsidRDefault="009D1EB5" w:rsidP="009D1EB5">
            <w:pPr>
              <w:ind w:leftChars="151" w:left="317"/>
              <w:rPr>
                <w:rFonts w:ascii="游ゴシック" w:eastAsia="游ゴシック" w:hAnsi="游ゴシック"/>
              </w:rPr>
            </w:pPr>
            <w:r w:rsidRPr="00530045">
              <w:t>A．表紙 (おもて表紙の裏側)</w:t>
            </w:r>
          </w:p>
        </w:tc>
        <w:tc>
          <w:tcPr>
            <w:tcW w:w="1623" w:type="pct"/>
          </w:tcPr>
          <w:p w14:paraId="7B5A3716" w14:textId="75647C7F" w:rsidR="009D1EB5" w:rsidRDefault="009D1EB5" w:rsidP="009D1EB5">
            <w:pPr>
              <w:ind w:rightChars="82" w:right="172" w:hanging="420"/>
              <w:jc w:val="right"/>
              <w:rPr>
                <w:rFonts w:ascii="游ゴシック" w:eastAsia="游ゴシック" w:hAnsi="游ゴシック"/>
              </w:rPr>
            </w:pPr>
            <w:r w:rsidRPr="0005517C">
              <w:t xml:space="preserve">100,000円　</w:t>
            </w:r>
          </w:p>
        </w:tc>
      </w:tr>
      <w:tr w:rsidR="009D1EB5" w14:paraId="1156657F" w14:textId="77777777" w:rsidTr="00934581">
        <w:trPr>
          <w:trHeight w:val="340"/>
          <w:jc w:val="center"/>
        </w:trPr>
        <w:tc>
          <w:tcPr>
            <w:tcW w:w="3377" w:type="pct"/>
          </w:tcPr>
          <w:p w14:paraId="0A7F866A" w14:textId="12E30772" w:rsidR="009D1EB5" w:rsidRDefault="009D1EB5" w:rsidP="009D1EB5">
            <w:pPr>
              <w:ind w:leftChars="151" w:left="317"/>
              <w:rPr>
                <w:rFonts w:ascii="游ゴシック" w:eastAsia="游ゴシック" w:hAnsi="游ゴシック"/>
              </w:rPr>
            </w:pPr>
            <w:r w:rsidRPr="00530045">
              <w:t>B．表紙 (うら表紙の表側)</w:t>
            </w:r>
          </w:p>
        </w:tc>
        <w:tc>
          <w:tcPr>
            <w:tcW w:w="1623" w:type="pct"/>
          </w:tcPr>
          <w:p w14:paraId="595447E1" w14:textId="0CD0E456" w:rsidR="009D1EB5" w:rsidRDefault="009D1EB5" w:rsidP="009D1EB5">
            <w:pPr>
              <w:ind w:rightChars="82" w:right="172" w:hanging="420"/>
              <w:jc w:val="right"/>
              <w:rPr>
                <w:rFonts w:ascii="游ゴシック" w:eastAsia="游ゴシック" w:hAnsi="游ゴシック"/>
              </w:rPr>
            </w:pPr>
            <w:r w:rsidRPr="0005517C">
              <w:t xml:space="preserve">100,000円　</w:t>
            </w:r>
          </w:p>
        </w:tc>
      </w:tr>
      <w:tr w:rsidR="009D1EB5" w14:paraId="6BA5F29E" w14:textId="77777777" w:rsidTr="00934581">
        <w:trPr>
          <w:trHeight w:val="340"/>
          <w:jc w:val="center"/>
        </w:trPr>
        <w:tc>
          <w:tcPr>
            <w:tcW w:w="3377" w:type="pct"/>
          </w:tcPr>
          <w:p w14:paraId="3A807C0C" w14:textId="24A17FEC" w:rsidR="009D1EB5" w:rsidRDefault="009D1EB5" w:rsidP="009D1EB5">
            <w:pPr>
              <w:ind w:leftChars="151" w:left="737" w:hanging="420"/>
              <w:rPr>
                <w:rFonts w:ascii="游ゴシック" w:eastAsia="游ゴシック" w:hAnsi="游ゴシック"/>
              </w:rPr>
            </w:pPr>
            <w:r w:rsidRPr="00530045">
              <w:t>C．表紙 (うら表紙の裏側)</w:t>
            </w:r>
          </w:p>
        </w:tc>
        <w:tc>
          <w:tcPr>
            <w:tcW w:w="1623" w:type="pct"/>
          </w:tcPr>
          <w:p w14:paraId="6E23BA10" w14:textId="5F8F0B89" w:rsidR="009D1EB5" w:rsidRDefault="009D1EB5" w:rsidP="009D1EB5">
            <w:pPr>
              <w:ind w:rightChars="82" w:right="172" w:hanging="420"/>
              <w:jc w:val="right"/>
              <w:rPr>
                <w:rFonts w:ascii="游ゴシック" w:eastAsia="游ゴシック" w:hAnsi="游ゴシック"/>
              </w:rPr>
            </w:pPr>
            <w:r w:rsidRPr="0005517C">
              <w:t xml:space="preserve">40,000円　</w:t>
            </w:r>
          </w:p>
        </w:tc>
      </w:tr>
      <w:tr w:rsidR="009D1EB5" w14:paraId="1D1C4722" w14:textId="77777777" w:rsidTr="00934581">
        <w:trPr>
          <w:trHeight w:val="340"/>
          <w:jc w:val="center"/>
        </w:trPr>
        <w:tc>
          <w:tcPr>
            <w:tcW w:w="3377" w:type="pct"/>
          </w:tcPr>
          <w:p w14:paraId="4F7BA8FF" w14:textId="41D13594" w:rsidR="009D1EB5" w:rsidRDefault="009D1EB5" w:rsidP="009D1EB5">
            <w:pPr>
              <w:ind w:leftChars="151" w:left="317"/>
              <w:rPr>
                <w:rFonts w:ascii="游ゴシック" w:eastAsia="游ゴシック" w:hAnsi="游ゴシック"/>
              </w:rPr>
            </w:pPr>
            <w:r w:rsidRPr="00530045">
              <w:t>D．普通面 (後付・2頁)</w:t>
            </w:r>
          </w:p>
        </w:tc>
        <w:tc>
          <w:tcPr>
            <w:tcW w:w="1623" w:type="pct"/>
          </w:tcPr>
          <w:p w14:paraId="560F1EC5" w14:textId="546B2994" w:rsidR="009D1EB5" w:rsidRDefault="009D1EB5" w:rsidP="009D1EB5">
            <w:pPr>
              <w:ind w:rightChars="82" w:right="172" w:hanging="420"/>
              <w:jc w:val="right"/>
              <w:rPr>
                <w:rFonts w:ascii="游ゴシック" w:eastAsia="游ゴシック" w:hAnsi="游ゴシック"/>
              </w:rPr>
            </w:pPr>
            <w:r w:rsidRPr="0005517C">
              <w:t xml:space="preserve">30,000円　</w:t>
            </w:r>
          </w:p>
        </w:tc>
      </w:tr>
      <w:tr w:rsidR="009D1EB5" w14:paraId="2E066E59" w14:textId="77777777" w:rsidTr="00934581">
        <w:trPr>
          <w:trHeight w:val="340"/>
          <w:jc w:val="center"/>
        </w:trPr>
        <w:tc>
          <w:tcPr>
            <w:tcW w:w="3377" w:type="pct"/>
          </w:tcPr>
          <w:p w14:paraId="67B9EB7C" w14:textId="2E26E9D5" w:rsidR="009D1EB5" w:rsidRDefault="009D1EB5" w:rsidP="009D1EB5">
            <w:pPr>
              <w:ind w:leftChars="151" w:left="317"/>
              <w:rPr>
                <w:rFonts w:ascii="游ゴシック" w:eastAsia="游ゴシック" w:hAnsi="游ゴシック"/>
              </w:rPr>
            </w:pPr>
            <w:r w:rsidRPr="00530045">
              <w:t>E．普通面 (後付・１頁)</w:t>
            </w:r>
          </w:p>
        </w:tc>
        <w:tc>
          <w:tcPr>
            <w:tcW w:w="1623" w:type="pct"/>
          </w:tcPr>
          <w:p w14:paraId="628BF36C" w14:textId="25E56CC4" w:rsidR="009D1EB5" w:rsidRDefault="009D1EB5" w:rsidP="009D1EB5">
            <w:pPr>
              <w:ind w:rightChars="82" w:right="172" w:hanging="420"/>
              <w:jc w:val="right"/>
              <w:rPr>
                <w:rFonts w:ascii="游ゴシック" w:eastAsia="游ゴシック" w:hAnsi="游ゴシック"/>
              </w:rPr>
            </w:pPr>
            <w:r w:rsidRPr="0005517C">
              <w:t xml:space="preserve">20,000円　</w:t>
            </w:r>
          </w:p>
        </w:tc>
      </w:tr>
    </w:tbl>
    <w:p w14:paraId="23A0EA65" w14:textId="77777777" w:rsidR="00CC035B" w:rsidRDefault="002F65B8" w:rsidP="00BE191C">
      <w:pPr>
        <w:pStyle w:val="af"/>
        <w:numPr>
          <w:ilvl w:val="0"/>
          <w:numId w:val="4"/>
        </w:numPr>
        <w:spacing w:beforeLines="20" w:before="72" w:line="280" w:lineRule="exact"/>
        <w:ind w:leftChars="405" w:left="850" w:firstLine="0"/>
        <w:rPr>
          <w:rFonts w:ascii="游ゴシック" w:eastAsia="游ゴシック" w:hAnsi="游ゴシック"/>
        </w:rPr>
      </w:pPr>
      <w:r>
        <w:rPr>
          <w:rFonts w:ascii="游ゴシック" w:eastAsia="游ゴシック" w:hAnsi="游ゴシック" w:hint="eastAsia"/>
        </w:rPr>
        <w:t>先着順を基本とさせていただきますが、</w:t>
      </w:r>
    </w:p>
    <w:p w14:paraId="366CD3C8" w14:textId="75F60E49" w:rsidR="00FB7826" w:rsidRDefault="002F65B8" w:rsidP="00CC035B">
      <w:pPr>
        <w:pStyle w:val="af"/>
        <w:spacing w:line="280" w:lineRule="exact"/>
        <w:ind w:leftChars="0" w:left="851" w:firstLineChars="100" w:firstLine="210"/>
        <w:rPr>
          <w:rFonts w:ascii="游ゴシック" w:eastAsia="游ゴシック" w:hAnsi="游ゴシック"/>
        </w:rPr>
      </w:pPr>
      <w:r>
        <w:rPr>
          <w:rFonts w:ascii="游ゴシック" w:eastAsia="游ゴシック" w:hAnsi="游ゴシック" w:hint="eastAsia"/>
        </w:rPr>
        <w:t>重複した場合は</w:t>
      </w:r>
      <w:r w:rsidR="00851FEE">
        <w:rPr>
          <w:rFonts w:ascii="游ゴシック" w:eastAsia="游ゴシック" w:hAnsi="游ゴシック" w:hint="eastAsia"/>
        </w:rPr>
        <w:t>、事務局にて掲載紙面を決定の上、ご連絡申し上げます。</w:t>
      </w:r>
    </w:p>
    <w:p w14:paraId="2BFC21B4" w14:textId="210B8BDD" w:rsidR="002F65B8" w:rsidRDefault="002F65B8" w:rsidP="00851FEE">
      <w:pPr>
        <w:pStyle w:val="af"/>
        <w:numPr>
          <w:ilvl w:val="0"/>
          <w:numId w:val="1"/>
        </w:numPr>
        <w:spacing w:beforeLines="30" w:before="108"/>
        <w:ind w:leftChars="0"/>
        <w:rPr>
          <w:rFonts w:ascii="游ゴシック" w:eastAsia="游ゴシック" w:hAnsi="游ゴシック"/>
        </w:rPr>
      </w:pPr>
      <w:r>
        <w:rPr>
          <w:rFonts w:ascii="游ゴシック" w:eastAsia="游ゴシック" w:hAnsi="游ゴシック" w:hint="eastAsia"/>
        </w:rPr>
        <w:t>申込締切</w:t>
      </w:r>
      <w:r>
        <w:rPr>
          <w:rFonts w:ascii="游ゴシック" w:eastAsia="游ゴシック" w:hAnsi="游ゴシック"/>
        </w:rPr>
        <w:tab/>
      </w:r>
      <w:r>
        <w:rPr>
          <w:rFonts w:ascii="游ゴシック" w:eastAsia="游ゴシック" w:hAnsi="游ゴシック" w:hint="eastAsia"/>
        </w:rPr>
        <w:t>202</w:t>
      </w:r>
      <w:r w:rsidR="00851FEE">
        <w:rPr>
          <w:rFonts w:ascii="游ゴシック" w:eastAsia="游ゴシック" w:hAnsi="游ゴシック" w:hint="eastAsia"/>
        </w:rPr>
        <w:t>2</w:t>
      </w:r>
      <w:r>
        <w:rPr>
          <w:rFonts w:ascii="游ゴシック" w:eastAsia="游ゴシック" w:hAnsi="游ゴシック" w:hint="eastAsia"/>
        </w:rPr>
        <w:t>年</w:t>
      </w:r>
      <w:r w:rsidR="00B9211D">
        <w:rPr>
          <w:rFonts w:ascii="游ゴシック" w:eastAsia="游ゴシック" w:hAnsi="游ゴシック" w:hint="eastAsia"/>
        </w:rPr>
        <w:t>8</w:t>
      </w:r>
      <w:r w:rsidRPr="00623E96">
        <w:rPr>
          <w:rFonts w:ascii="游ゴシック" w:eastAsia="游ゴシック" w:hAnsi="游ゴシック" w:hint="eastAsia"/>
        </w:rPr>
        <w:t>月</w:t>
      </w:r>
      <w:r w:rsidR="00B9211D">
        <w:rPr>
          <w:rFonts w:ascii="游ゴシック" w:eastAsia="游ゴシック" w:hAnsi="游ゴシック" w:hint="eastAsia"/>
        </w:rPr>
        <w:t>31</w:t>
      </w:r>
      <w:r>
        <w:rPr>
          <w:rFonts w:ascii="游ゴシック" w:eastAsia="游ゴシック" w:hAnsi="游ゴシック" w:hint="eastAsia"/>
        </w:rPr>
        <w:t>日</w:t>
      </w:r>
      <w:r w:rsidR="00851FEE">
        <w:rPr>
          <w:rFonts w:ascii="游ゴシック" w:eastAsia="游ゴシック" w:hAnsi="游ゴシック" w:hint="eastAsia"/>
        </w:rPr>
        <w:t>(</w:t>
      </w:r>
      <w:r w:rsidR="00B9211D">
        <w:rPr>
          <w:rFonts w:ascii="游ゴシック" w:eastAsia="游ゴシック" w:hAnsi="游ゴシック" w:hint="eastAsia"/>
        </w:rPr>
        <w:t>水</w:t>
      </w:r>
      <w:r w:rsidR="00851FEE">
        <w:rPr>
          <w:rFonts w:ascii="游ゴシック" w:eastAsia="游ゴシック" w:hAnsi="游ゴシック" w:hint="eastAsia"/>
        </w:rPr>
        <w:t>)</w:t>
      </w:r>
    </w:p>
    <w:p w14:paraId="66D4F86A" w14:textId="2A42A959" w:rsidR="00DF221D" w:rsidRDefault="002F65B8" w:rsidP="00851FEE">
      <w:pPr>
        <w:pStyle w:val="af"/>
        <w:numPr>
          <w:ilvl w:val="0"/>
          <w:numId w:val="1"/>
        </w:numPr>
        <w:spacing w:beforeLines="30" w:before="108" w:line="280" w:lineRule="exact"/>
        <w:ind w:leftChars="0"/>
        <w:rPr>
          <w:rFonts w:ascii="游ゴシック" w:eastAsia="游ゴシック" w:hAnsi="游ゴシック"/>
        </w:rPr>
      </w:pPr>
      <w:r>
        <w:rPr>
          <w:rFonts w:ascii="游ゴシック" w:eastAsia="游ゴシック" w:hAnsi="游ゴシック" w:hint="eastAsia"/>
        </w:rPr>
        <w:t>申込方法</w:t>
      </w:r>
      <w:r>
        <w:rPr>
          <w:rFonts w:ascii="游ゴシック" w:eastAsia="游ゴシック" w:hAnsi="游ゴシック"/>
        </w:rPr>
        <w:tab/>
      </w:r>
      <w:r>
        <w:rPr>
          <w:rFonts w:ascii="游ゴシック" w:eastAsia="游ゴシック" w:hAnsi="游ゴシック" w:hint="eastAsia"/>
        </w:rPr>
        <w:t>申込書</w:t>
      </w:r>
      <w:r w:rsidR="00DF221D">
        <w:rPr>
          <w:rFonts w:ascii="游ゴシック" w:eastAsia="游ゴシック" w:hAnsi="游ゴシック" w:hint="eastAsia"/>
        </w:rPr>
        <w:t>に必要事項をご入力の上</w:t>
      </w:r>
      <w:r>
        <w:rPr>
          <w:rFonts w:ascii="游ゴシック" w:eastAsia="游ゴシック" w:hAnsi="游ゴシック" w:hint="eastAsia"/>
        </w:rPr>
        <w:t>、</w:t>
      </w:r>
      <w:r w:rsidR="00DE1DCC">
        <w:rPr>
          <w:rFonts w:ascii="游ゴシック" w:eastAsia="游ゴシック" w:hAnsi="游ゴシック" w:hint="eastAsia"/>
        </w:rPr>
        <w:t>E</w:t>
      </w:r>
      <w:r>
        <w:rPr>
          <w:rFonts w:ascii="游ゴシック" w:eastAsia="游ゴシック" w:hAnsi="游ゴシック" w:hint="eastAsia"/>
        </w:rPr>
        <w:t>-mailにてお申し込みください。</w:t>
      </w:r>
    </w:p>
    <w:p w14:paraId="4BA572A1" w14:textId="0E8C7CD8" w:rsidR="002F65B8" w:rsidRDefault="0063203B" w:rsidP="00BE191C">
      <w:pPr>
        <w:pStyle w:val="af"/>
        <w:spacing w:line="280" w:lineRule="exact"/>
        <w:ind w:leftChars="0" w:left="839" w:firstLine="839"/>
        <w:rPr>
          <w:rFonts w:ascii="游ゴシック" w:eastAsia="游ゴシック" w:hAnsi="游ゴシック"/>
        </w:rPr>
      </w:pPr>
      <w:r>
        <w:rPr>
          <w:rFonts w:ascii="游ゴシック" w:eastAsia="游ゴシック" w:hAnsi="游ゴシック" w:hint="eastAsia"/>
        </w:rPr>
        <w:t>開催後に</w:t>
      </w:r>
      <w:r w:rsidR="002F65B8">
        <w:rPr>
          <w:rFonts w:ascii="游ゴシック" w:eastAsia="游ゴシック" w:hAnsi="游ゴシック" w:hint="eastAsia"/>
        </w:rPr>
        <w:t>請求書を発行いたします。</w:t>
      </w:r>
    </w:p>
    <w:p w14:paraId="5C7B9765" w14:textId="001AD0D2" w:rsidR="002F65B8" w:rsidRDefault="002F65B8" w:rsidP="00851FEE">
      <w:pPr>
        <w:pStyle w:val="af"/>
        <w:numPr>
          <w:ilvl w:val="0"/>
          <w:numId w:val="1"/>
        </w:numPr>
        <w:spacing w:beforeLines="30" w:before="108"/>
        <w:ind w:leftChars="0"/>
        <w:rPr>
          <w:rFonts w:ascii="游ゴシック" w:eastAsia="游ゴシック" w:hAnsi="游ゴシック"/>
        </w:rPr>
      </w:pPr>
      <w:r>
        <w:rPr>
          <w:rFonts w:ascii="游ゴシック" w:eastAsia="游ゴシック" w:hAnsi="游ゴシック" w:hint="eastAsia"/>
        </w:rPr>
        <w:t>その他</w:t>
      </w:r>
      <w:r>
        <w:rPr>
          <w:rFonts w:ascii="游ゴシック" w:eastAsia="游ゴシック" w:hAnsi="游ゴシック"/>
        </w:rPr>
        <w:tab/>
      </w:r>
      <w:r>
        <w:rPr>
          <w:rFonts w:ascii="游ゴシック" w:eastAsia="游ゴシック" w:hAnsi="游ゴシック" w:hint="eastAsia"/>
        </w:rPr>
        <w:t>今回参加費無料（広告１頁につき、1名様の参加費を無料といたします。）</w:t>
      </w:r>
    </w:p>
    <w:p w14:paraId="1FC9B938" w14:textId="3718CDA3" w:rsidR="002F65B8" w:rsidRDefault="002F65B8" w:rsidP="00851FEE">
      <w:pPr>
        <w:pStyle w:val="af"/>
        <w:numPr>
          <w:ilvl w:val="0"/>
          <w:numId w:val="1"/>
        </w:numPr>
        <w:spacing w:beforeLines="30" w:before="108" w:line="280" w:lineRule="exact"/>
        <w:ind w:leftChars="0"/>
        <w:rPr>
          <w:rFonts w:ascii="游ゴシック" w:eastAsia="游ゴシック" w:hAnsi="游ゴシック"/>
        </w:rPr>
      </w:pPr>
      <w:r>
        <w:rPr>
          <w:rFonts w:ascii="游ゴシック" w:eastAsia="游ゴシック" w:hAnsi="游ゴシック" w:hint="eastAsia"/>
        </w:rPr>
        <w:t>問合せ先</w:t>
      </w:r>
      <w:r>
        <w:rPr>
          <w:rFonts w:ascii="游ゴシック" w:eastAsia="游ゴシック" w:hAnsi="游ゴシック"/>
        </w:rPr>
        <w:tab/>
      </w:r>
      <w:r>
        <w:rPr>
          <w:rFonts w:ascii="游ゴシック" w:eastAsia="游ゴシック" w:hAnsi="游ゴシック" w:hint="eastAsia"/>
        </w:rPr>
        <w:t>第3</w:t>
      </w:r>
      <w:r w:rsidR="00851FEE">
        <w:rPr>
          <w:rFonts w:ascii="游ゴシック" w:eastAsia="游ゴシック" w:hAnsi="游ゴシック" w:hint="eastAsia"/>
        </w:rPr>
        <w:t>8</w:t>
      </w:r>
      <w:r>
        <w:rPr>
          <w:rFonts w:ascii="游ゴシック" w:eastAsia="游ゴシック" w:hAnsi="游ゴシック" w:hint="eastAsia"/>
        </w:rPr>
        <w:t>回食品化学シンポジウム実行委員会事務局</w:t>
      </w:r>
    </w:p>
    <w:p w14:paraId="3FFFCFE9" w14:textId="26C31328" w:rsidR="002F65B8" w:rsidRDefault="002F65B8" w:rsidP="00851FEE">
      <w:pPr>
        <w:pStyle w:val="af"/>
        <w:spacing w:line="280" w:lineRule="exact"/>
        <w:ind w:leftChars="0" w:left="1680" w:firstLine="21"/>
        <w:rPr>
          <w:rFonts w:ascii="游ゴシック" w:eastAsia="游ゴシック" w:hAnsi="游ゴシック"/>
        </w:rPr>
      </w:pPr>
      <w:r>
        <w:rPr>
          <w:rFonts w:ascii="游ゴシック" w:eastAsia="游ゴシック" w:hAnsi="游ゴシック" w:hint="eastAsia"/>
        </w:rPr>
        <w:t>〒561-8588大阪府豊中市三和町1-1-11</w:t>
      </w:r>
    </w:p>
    <w:p w14:paraId="24C2A226" w14:textId="28E7E25A" w:rsidR="002F65B8" w:rsidRDefault="00FB7826" w:rsidP="00851FEE">
      <w:pPr>
        <w:pStyle w:val="af"/>
        <w:spacing w:line="280" w:lineRule="exact"/>
        <w:ind w:leftChars="0" w:left="1680" w:firstLine="21"/>
        <w:rPr>
          <w:rFonts w:ascii="游ゴシック" w:eastAsia="游ゴシック" w:hAnsi="游ゴシック"/>
        </w:rPr>
      </w:pPr>
      <w:r>
        <w:rPr>
          <w:rFonts w:ascii="游ゴシック" w:eastAsia="游ゴシック" w:hAnsi="游ゴシック" w:hint="eastAsia"/>
        </w:rPr>
        <w:t>三栄源エフ・エフ・アイ株式会社 検査部内　担当：森本、中川</w:t>
      </w:r>
    </w:p>
    <w:p w14:paraId="62E35569" w14:textId="194B955C" w:rsidR="00FB7826" w:rsidRPr="002F65B8" w:rsidRDefault="00FB7826" w:rsidP="00851FEE">
      <w:pPr>
        <w:pStyle w:val="af"/>
        <w:spacing w:line="280" w:lineRule="exact"/>
        <w:ind w:leftChars="0" w:left="1680" w:firstLine="21"/>
        <w:rPr>
          <w:rFonts w:ascii="游ゴシック" w:eastAsia="游ゴシック" w:hAnsi="游ゴシック"/>
        </w:rPr>
      </w:pPr>
      <w:r w:rsidRPr="00FB7826">
        <w:rPr>
          <w:rFonts w:ascii="游ゴシック" w:eastAsia="游ゴシック" w:hAnsi="游ゴシック"/>
        </w:rPr>
        <w:t>e-mail</w:t>
      </w:r>
      <w:r>
        <w:rPr>
          <w:rFonts w:ascii="游ゴシック" w:eastAsia="游ゴシック" w:hAnsi="游ゴシック" w:hint="eastAsia"/>
        </w:rPr>
        <w:t>：</w:t>
      </w:r>
      <w:r w:rsidRPr="00FB7826">
        <w:rPr>
          <w:rFonts w:ascii="游ゴシック" w:eastAsia="游ゴシック" w:hAnsi="游ゴシック"/>
        </w:rPr>
        <w:t>shokuhinkagaku@jsfcs.org</w:t>
      </w:r>
    </w:p>
    <w:p w14:paraId="669FC168" w14:textId="25BB8BBA" w:rsidR="00FB7826" w:rsidRDefault="00CF0FCB" w:rsidP="00CF0FCB">
      <w:pPr>
        <w:pStyle w:val="ab"/>
      </w:pPr>
      <w:r>
        <w:rPr>
          <w:rFonts w:hint="eastAsia"/>
        </w:rPr>
        <w:t>以上</w:t>
      </w:r>
      <w:r w:rsidR="00FB7826">
        <w:br w:type="page"/>
      </w:r>
    </w:p>
    <w:p w14:paraId="7C7B0781" w14:textId="32A58AEE" w:rsidR="00DF221D" w:rsidRPr="00FB7826" w:rsidRDefault="00DF221D" w:rsidP="00BE191C">
      <w:pPr>
        <w:spacing w:line="280" w:lineRule="exact"/>
        <w:rPr>
          <w:rFonts w:ascii="游ゴシック" w:eastAsia="游ゴシック" w:hAnsi="游ゴシック"/>
          <w:szCs w:val="21"/>
        </w:rPr>
      </w:pPr>
      <w:r w:rsidRPr="00FB7826">
        <w:rPr>
          <w:rFonts w:ascii="游ゴシック" w:eastAsia="游ゴシック" w:hAnsi="游ゴシック" w:hint="eastAsia"/>
          <w:szCs w:val="21"/>
        </w:rPr>
        <w:lastRenderedPageBreak/>
        <w:t>宛先：第3</w:t>
      </w:r>
      <w:r>
        <w:rPr>
          <w:rFonts w:ascii="游ゴシック" w:eastAsia="游ゴシック" w:hAnsi="游ゴシック" w:hint="eastAsia"/>
          <w:szCs w:val="21"/>
        </w:rPr>
        <w:t>8</w:t>
      </w:r>
      <w:r w:rsidRPr="00FB7826">
        <w:rPr>
          <w:rFonts w:ascii="游ゴシック" w:eastAsia="游ゴシック" w:hAnsi="游ゴシック" w:hint="eastAsia"/>
          <w:szCs w:val="21"/>
        </w:rPr>
        <w:t>回食品化学シンポジウム</w:t>
      </w:r>
      <w:r w:rsidR="00BE191C" w:rsidRPr="00BE191C">
        <w:rPr>
          <w:rFonts w:ascii="游ゴシック" w:eastAsia="游ゴシック" w:hAnsi="游ゴシック" w:hint="eastAsia"/>
          <w:szCs w:val="21"/>
        </w:rPr>
        <w:t>実行委員会</w:t>
      </w:r>
      <w:r w:rsidRPr="00FB7826">
        <w:rPr>
          <w:rFonts w:ascii="游ゴシック" w:eastAsia="游ゴシック" w:hAnsi="游ゴシック" w:hint="eastAsia"/>
          <w:szCs w:val="21"/>
        </w:rPr>
        <w:t xml:space="preserve">事務局　</w:t>
      </w:r>
    </w:p>
    <w:p w14:paraId="16DBDFB2" w14:textId="7FD3D426" w:rsidR="00DF221D" w:rsidRDefault="00607160" w:rsidP="00BE191C">
      <w:pPr>
        <w:spacing w:line="280" w:lineRule="exact"/>
        <w:ind w:leftChars="300" w:left="630"/>
        <w:rPr>
          <w:rFonts w:ascii="游ゴシック" w:eastAsia="游ゴシック" w:hAnsi="游ゴシック"/>
          <w:szCs w:val="21"/>
        </w:rPr>
      </w:pPr>
      <w:hyperlink r:id="rId7" w:history="1">
        <w:r w:rsidR="00BE191C" w:rsidRPr="003A6897">
          <w:rPr>
            <w:rStyle w:val="af1"/>
            <w:rFonts w:ascii="游ゴシック" w:eastAsia="游ゴシック" w:hAnsi="游ゴシック" w:hint="eastAsia"/>
            <w:szCs w:val="21"/>
          </w:rPr>
          <w:t>shokuhinkagaku@jsfcs.org</w:t>
        </w:r>
      </w:hyperlink>
    </w:p>
    <w:p w14:paraId="6E4FD20F" w14:textId="7C7EAC0A" w:rsidR="00BE191C" w:rsidRDefault="00BE191C" w:rsidP="00DF221D">
      <w:pPr>
        <w:spacing w:line="280" w:lineRule="exact"/>
        <w:ind w:firstLineChars="202" w:firstLine="424"/>
        <w:rPr>
          <w:rFonts w:ascii="游ゴシック" w:eastAsia="游ゴシック" w:hAnsi="游ゴシック"/>
          <w:szCs w:val="21"/>
        </w:rPr>
      </w:pPr>
    </w:p>
    <w:p w14:paraId="229AEDC0" w14:textId="77777777" w:rsidR="00BE191C" w:rsidRPr="00BE191C" w:rsidRDefault="00BE191C" w:rsidP="00DF221D">
      <w:pPr>
        <w:spacing w:line="280" w:lineRule="exact"/>
        <w:ind w:firstLineChars="202" w:firstLine="424"/>
        <w:rPr>
          <w:rFonts w:ascii="游ゴシック" w:eastAsia="游ゴシック" w:hAnsi="游ゴシック"/>
          <w:szCs w:val="21"/>
        </w:rPr>
      </w:pPr>
    </w:p>
    <w:p w14:paraId="7A82AFB1" w14:textId="77777777" w:rsidR="00934581" w:rsidRPr="00BE191C" w:rsidRDefault="00934581" w:rsidP="00FB7826">
      <w:pPr>
        <w:rPr>
          <w:rFonts w:ascii="游ゴシック" w:eastAsia="游ゴシック" w:hAnsi="游ゴシック"/>
          <w:szCs w:val="21"/>
        </w:rPr>
      </w:pPr>
    </w:p>
    <w:p w14:paraId="5A58E8D2" w14:textId="36602934"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日本食品化学学会　第3</w:t>
      </w:r>
      <w:r w:rsidR="00E43897">
        <w:rPr>
          <w:rFonts w:ascii="游ゴシック" w:eastAsia="游ゴシック" w:hAnsi="游ゴシック" w:hint="eastAsia"/>
          <w:sz w:val="28"/>
          <w:szCs w:val="28"/>
        </w:rPr>
        <w:t>8</w:t>
      </w:r>
      <w:r w:rsidRPr="00FB7826">
        <w:rPr>
          <w:rFonts w:ascii="游ゴシック" w:eastAsia="游ゴシック" w:hAnsi="游ゴシック" w:hint="eastAsia"/>
          <w:sz w:val="28"/>
          <w:szCs w:val="28"/>
        </w:rPr>
        <w:t>回食品化学シンポジウム</w:t>
      </w:r>
    </w:p>
    <w:p w14:paraId="1FE8B70D" w14:textId="77777777"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広告掲載申込用紙</w:t>
      </w:r>
    </w:p>
    <w:p w14:paraId="3DC343BE" w14:textId="30B66524" w:rsidR="00FB7826" w:rsidRDefault="00FB7826" w:rsidP="00FB7826">
      <w:pPr>
        <w:rPr>
          <w:rFonts w:ascii="游ゴシック" w:eastAsia="游ゴシック" w:hAnsi="游ゴシック"/>
          <w:szCs w:val="21"/>
        </w:rPr>
      </w:pPr>
    </w:p>
    <w:p w14:paraId="070A9795" w14:textId="1E0E5683" w:rsid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●ご連絡先（今後のご連絡はご担当者様宛にメール連絡いたします）</w:t>
      </w:r>
    </w:p>
    <w:tbl>
      <w:tblPr>
        <w:tblStyle w:val="af0"/>
        <w:tblW w:w="0" w:type="auto"/>
        <w:jc w:val="center"/>
        <w:tblLook w:val="04A0" w:firstRow="1" w:lastRow="0" w:firstColumn="1" w:lastColumn="0" w:noHBand="0" w:noVBand="1"/>
      </w:tblPr>
      <w:tblGrid>
        <w:gridCol w:w="1555"/>
        <w:gridCol w:w="6095"/>
      </w:tblGrid>
      <w:tr w:rsidR="00FB7826" w14:paraId="213B14C3" w14:textId="77777777" w:rsidTr="00934581">
        <w:trPr>
          <w:trHeight w:val="454"/>
          <w:jc w:val="center"/>
        </w:trPr>
        <w:tc>
          <w:tcPr>
            <w:tcW w:w="1555" w:type="dxa"/>
            <w:vAlign w:val="center"/>
          </w:tcPr>
          <w:p w14:paraId="272D4280" w14:textId="77777777" w:rsidR="00FB7826" w:rsidRDefault="00FB7826" w:rsidP="00FB7826">
            <w:pPr>
              <w:jc w:val="left"/>
              <w:rPr>
                <w:rFonts w:ascii="游ゴシック" w:eastAsia="游ゴシック" w:hAnsi="游ゴシック"/>
                <w:szCs w:val="21"/>
              </w:rPr>
            </w:pPr>
          </w:p>
        </w:tc>
        <w:tc>
          <w:tcPr>
            <w:tcW w:w="6095" w:type="dxa"/>
            <w:vAlign w:val="center"/>
          </w:tcPr>
          <w:p w14:paraId="0E5D02A4" w14:textId="760CC0CB" w:rsidR="00FB7826" w:rsidRDefault="00FB7826" w:rsidP="00FB7826">
            <w:pPr>
              <w:ind w:firstLineChars="85" w:firstLine="178"/>
              <w:jc w:val="center"/>
              <w:rPr>
                <w:rFonts w:ascii="游ゴシック" w:eastAsia="游ゴシック" w:hAnsi="游ゴシック"/>
                <w:szCs w:val="21"/>
              </w:rPr>
            </w:pPr>
            <w:r>
              <w:rPr>
                <w:rFonts w:ascii="游ゴシック" w:eastAsia="游ゴシック" w:hAnsi="游ゴシック" w:hint="eastAsia"/>
                <w:szCs w:val="21"/>
              </w:rPr>
              <w:t>記　入　欄</w:t>
            </w:r>
          </w:p>
        </w:tc>
      </w:tr>
      <w:tr w:rsidR="00FB7826" w14:paraId="7F179633" w14:textId="77777777" w:rsidTr="00934581">
        <w:trPr>
          <w:trHeight w:val="454"/>
          <w:jc w:val="center"/>
        </w:trPr>
        <w:tc>
          <w:tcPr>
            <w:tcW w:w="1555" w:type="dxa"/>
            <w:vAlign w:val="center"/>
          </w:tcPr>
          <w:p w14:paraId="729845BE" w14:textId="58084F45"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担当者氏名</w:t>
            </w:r>
          </w:p>
        </w:tc>
        <w:tc>
          <w:tcPr>
            <w:tcW w:w="6095" w:type="dxa"/>
            <w:vAlign w:val="center"/>
          </w:tcPr>
          <w:p w14:paraId="56B8801C" w14:textId="20036B75" w:rsidR="00FB7826" w:rsidRDefault="00FB7826" w:rsidP="00E43897">
            <w:pPr>
              <w:spacing w:line="260" w:lineRule="exact"/>
              <w:ind w:firstLineChars="50" w:firstLine="105"/>
              <w:rPr>
                <w:rFonts w:ascii="游ゴシック" w:eastAsia="游ゴシック" w:hAnsi="游ゴシック"/>
                <w:szCs w:val="21"/>
              </w:rPr>
            </w:pPr>
          </w:p>
        </w:tc>
      </w:tr>
      <w:tr w:rsidR="00FB7826" w14:paraId="020EAAFB" w14:textId="77777777" w:rsidTr="00934581">
        <w:trPr>
          <w:trHeight w:val="454"/>
          <w:jc w:val="center"/>
        </w:trPr>
        <w:tc>
          <w:tcPr>
            <w:tcW w:w="1555" w:type="dxa"/>
            <w:vAlign w:val="center"/>
          </w:tcPr>
          <w:p w14:paraId="46EA0F2C" w14:textId="47D1F3A2"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貴社名</w:t>
            </w:r>
          </w:p>
        </w:tc>
        <w:tc>
          <w:tcPr>
            <w:tcW w:w="6095" w:type="dxa"/>
            <w:vAlign w:val="center"/>
          </w:tcPr>
          <w:p w14:paraId="1C54F383" w14:textId="2DBA04A7" w:rsidR="00E43897" w:rsidRDefault="00E43897" w:rsidP="00E43897">
            <w:pPr>
              <w:spacing w:line="260" w:lineRule="exact"/>
              <w:ind w:firstLineChars="50" w:firstLine="105"/>
              <w:rPr>
                <w:rFonts w:ascii="游ゴシック" w:eastAsia="游ゴシック" w:hAnsi="游ゴシック"/>
                <w:szCs w:val="21"/>
              </w:rPr>
            </w:pPr>
          </w:p>
        </w:tc>
      </w:tr>
      <w:tr w:rsidR="00FB7826" w14:paraId="48B8FF47" w14:textId="77777777" w:rsidTr="00934581">
        <w:trPr>
          <w:trHeight w:val="454"/>
          <w:jc w:val="center"/>
        </w:trPr>
        <w:tc>
          <w:tcPr>
            <w:tcW w:w="1555" w:type="dxa"/>
            <w:vAlign w:val="center"/>
          </w:tcPr>
          <w:p w14:paraId="07C2101E" w14:textId="41DE31EA"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所属部署</w:t>
            </w:r>
          </w:p>
        </w:tc>
        <w:tc>
          <w:tcPr>
            <w:tcW w:w="6095" w:type="dxa"/>
            <w:vAlign w:val="center"/>
          </w:tcPr>
          <w:p w14:paraId="3AF0F377" w14:textId="77777777" w:rsidR="00FB7826" w:rsidRDefault="00FB7826" w:rsidP="00E43897">
            <w:pPr>
              <w:spacing w:line="260" w:lineRule="exact"/>
              <w:ind w:firstLineChars="50" w:firstLine="105"/>
              <w:rPr>
                <w:rFonts w:ascii="游ゴシック" w:eastAsia="游ゴシック" w:hAnsi="游ゴシック"/>
                <w:szCs w:val="21"/>
              </w:rPr>
            </w:pPr>
          </w:p>
        </w:tc>
      </w:tr>
      <w:tr w:rsidR="00E43897" w14:paraId="06C4B129" w14:textId="77777777" w:rsidTr="00E43897">
        <w:trPr>
          <w:trHeight w:val="889"/>
          <w:jc w:val="center"/>
        </w:trPr>
        <w:tc>
          <w:tcPr>
            <w:tcW w:w="1555" w:type="dxa"/>
            <w:vAlign w:val="center"/>
          </w:tcPr>
          <w:p w14:paraId="7C26164A" w14:textId="259D0D59" w:rsidR="00E43897" w:rsidRDefault="00E43897" w:rsidP="00FB7826">
            <w:pPr>
              <w:rPr>
                <w:rFonts w:ascii="游ゴシック" w:eastAsia="游ゴシック" w:hAnsi="游ゴシック"/>
                <w:szCs w:val="21"/>
              </w:rPr>
            </w:pPr>
            <w:r>
              <w:rPr>
                <w:rFonts w:ascii="游ゴシック" w:eastAsia="游ゴシック" w:hAnsi="游ゴシック" w:hint="eastAsia"/>
                <w:szCs w:val="21"/>
              </w:rPr>
              <w:t>住所</w:t>
            </w:r>
          </w:p>
        </w:tc>
        <w:tc>
          <w:tcPr>
            <w:tcW w:w="6095" w:type="dxa"/>
          </w:tcPr>
          <w:p w14:paraId="745A07F8" w14:textId="61A27EA0" w:rsidR="00E43897" w:rsidRDefault="00E43897" w:rsidP="00E43897">
            <w:pPr>
              <w:spacing w:line="260" w:lineRule="exact"/>
              <w:ind w:firstLineChars="50" w:firstLine="105"/>
              <w:rPr>
                <w:rFonts w:ascii="游ゴシック" w:eastAsia="游ゴシック" w:hAnsi="游ゴシック"/>
                <w:szCs w:val="21"/>
              </w:rPr>
            </w:pPr>
            <w:r>
              <w:rPr>
                <w:rFonts w:ascii="游ゴシック" w:eastAsia="游ゴシック" w:hAnsi="游ゴシック" w:hint="eastAsia"/>
                <w:szCs w:val="21"/>
              </w:rPr>
              <w:t>〒</w:t>
            </w:r>
          </w:p>
          <w:p w14:paraId="31E0ACFF" w14:textId="77777777" w:rsidR="00E43897" w:rsidRDefault="00E43897" w:rsidP="00E43897">
            <w:pPr>
              <w:spacing w:line="260" w:lineRule="exact"/>
              <w:ind w:firstLineChars="50" w:firstLine="105"/>
              <w:rPr>
                <w:rFonts w:ascii="游ゴシック" w:eastAsia="游ゴシック" w:hAnsi="游ゴシック"/>
                <w:szCs w:val="21"/>
              </w:rPr>
            </w:pPr>
          </w:p>
          <w:p w14:paraId="5C320A5E" w14:textId="3A44BD88" w:rsidR="00E43897" w:rsidRDefault="00E43897" w:rsidP="00E43897">
            <w:pPr>
              <w:spacing w:line="260" w:lineRule="exact"/>
              <w:ind w:firstLineChars="50" w:firstLine="105"/>
              <w:rPr>
                <w:rFonts w:ascii="游ゴシック" w:eastAsia="游ゴシック" w:hAnsi="游ゴシック"/>
                <w:szCs w:val="21"/>
              </w:rPr>
            </w:pPr>
          </w:p>
        </w:tc>
      </w:tr>
      <w:tr w:rsidR="00FB7826" w14:paraId="01CC1A5C" w14:textId="77777777" w:rsidTr="00934581">
        <w:trPr>
          <w:trHeight w:val="454"/>
          <w:jc w:val="center"/>
        </w:trPr>
        <w:tc>
          <w:tcPr>
            <w:tcW w:w="1555" w:type="dxa"/>
            <w:vAlign w:val="center"/>
          </w:tcPr>
          <w:p w14:paraId="790A42BF" w14:textId="6D27ACDA"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電話番号</w:t>
            </w:r>
          </w:p>
        </w:tc>
        <w:tc>
          <w:tcPr>
            <w:tcW w:w="6095" w:type="dxa"/>
            <w:vAlign w:val="center"/>
          </w:tcPr>
          <w:p w14:paraId="19AFA14F" w14:textId="77777777" w:rsidR="00FB7826" w:rsidRDefault="00FB7826" w:rsidP="00E43897">
            <w:pPr>
              <w:spacing w:line="260" w:lineRule="exact"/>
              <w:ind w:firstLineChars="50" w:firstLine="105"/>
              <w:rPr>
                <w:rFonts w:ascii="游ゴシック" w:eastAsia="游ゴシック" w:hAnsi="游ゴシック"/>
                <w:szCs w:val="21"/>
              </w:rPr>
            </w:pPr>
          </w:p>
        </w:tc>
      </w:tr>
      <w:tr w:rsidR="00FB7826" w14:paraId="172BD265" w14:textId="77777777" w:rsidTr="00934581">
        <w:trPr>
          <w:trHeight w:val="454"/>
          <w:jc w:val="center"/>
        </w:trPr>
        <w:tc>
          <w:tcPr>
            <w:tcW w:w="1555" w:type="dxa"/>
            <w:vAlign w:val="center"/>
          </w:tcPr>
          <w:p w14:paraId="0E1BF9EA" w14:textId="099D60F2"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e-mail</w:t>
            </w:r>
          </w:p>
        </w:tc>
        <w:tc>
          <w:tcPr>
            <w:tcW w:w="6095" w:type="dxa"/>
            <w:vAlign w:val="center"/>
          </w:tcPr>
          <w:p w14:paraId="624F4C37" w14:textId="77777777" w:rsidR="00FB7826" w:rsidRDefault="00FB7826" w:rsidP="00E43897">
            <w:pPr>
              <w:spacing w:line="260" w:lineRule="exact"/>
              <w:ind w:firstLineChars="50" w:firstLine="105"/>
              <w:rPr>
                <w:rFonts w:ascii="游ゴシック" w:eastAsia="游ゴシック" w:hAnsi="游ゴシック"/>
                <w:szCs w:val="21"/>
              </w:rPr>
            </w:pPr>
          </w:p>
        </w:tc>
      </w:tr>
    </w:tbl>
    <w:p w14:paraId="27199730" w14:textId="77777777" w:rsidR="00FB7826" w:rsidRPr="00FB7826" w:rsidRDefault="00FB7826" w:rsidP="00FB7826">
      <w:pPr>
        <w:rPr>
          <w:rFonts w:ascii="游ゴシック" w:eastAsia="游ゴシック" w:hAnsi="游ゴシック"/>
          <w:szCs w:val="21"/>
        </w:rPr>
      </w:pPr>
    </w:p>
    <w:p w14:paraId="2CEE9997" w14:textId="449C069C" w:rsidR="00FB7826" w:rsidRPr="00FB7826" w:rsidRDefault="00FB7826" w:rsidP="00FB7826">
      <w:pPr>
        <w:rPr>
          <w:rFonts w:ascii="游ゴシック" w:eastAsia="游ゴシック" w:hAnsi="游ゴシック"/>
          <w:szCs w:val="21"/>
        </w:rPr>
      </w:pPr>
    </w:p>
    <w:p w14:paraId="46D8C2BE" w14:textId="2AEEA385"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●講演要旨集の広告掲載申込</w:t>
      </w:r>
      <w:r w:rsidR="00934581">
        <w:rPr>
          <w:rFonts w:ascii="游ゴシック" w:eastAsia="游ゴシック" w:hAnsi="游ゴシック" w:hint="eastAsia"/>
        </w:rPr>
        <w:t>〈</w:t>
      </w:r>
      <w:r w:rsidRPr="00FB7826">
        <w:rPr>
          <w:rFonts w:ascii="游ゴシック" w:eastAsia="游ゴシック" w:hAnsi="游ゴシック" w:hint="eastAsia"/>
          <w:szCs w:val="21"/>
        </w:rPr>
        <w:t>締切</w:t>
      </w:r>
      <w:r w:rsidR="00E43897">
        <w:rPr>
          <w:rFonts w:ascii="游ゴシック" w:eastAsia="游ゴシック" w:hAnsi="游ゴシック" w:hint="eastAsia"/>
          <w:szCs w:val="21"/>
        </w:rPr>
        <w:t>8</w:t>
      </w:r>
      <w:r w:rsidRPr="00FB7826">
        <w:rPr>
          <w:rFonts w:ascii="游ゴシック" w:eastAsia="游ゴシック" w:hAnsi="游ゴシック" w:hint="eastAsia"/>
          <w:szCs w:val="21"/>
        </w:rPr>
        <w:t>/3</w:t>
      </w:r>
      <w:r w:rsidR="00E43897">
        <w:rPr>
          <w:rFonts w:ascii="游ゴシック" w:eastAsia="游ゴシック" w:hAnsi="游ゴシック" w:hint="eastAsia"/>
          <w:szCs w:val="21"/>
        </w:rPr>
        <w:t>1</w:t>
      </w:r>
      <w:r w:rsidR="00934581">
        <w:rPr>
          <w:rFonts w:ascii="游ゴシック" w:eastAsia="游ゴシック" w:hAnsi="游ゴシック" w:hint="eastAsia"/>
          <w:szCs w:val="21"/>
        </w:rPr>
        <w:t>〉</w:t>
      </w:r>
      <w:r w:rsidRPr="00FB7826">
        <w:rPr>
          <w:rFonts w:ascii="游ゴシック" w:eastAsia="游ゴシック" w:hAnsi="游ゴシック" w:hint="eastAsia"/>
          <w:szCs w:val="21"/>
        </w:rPr>
        <w:tab/>
        <w:t xml:space="preserve">　</w:t>
      </w:r>
    </w:p>
    <w:p w14:paraId="0505573D" w14:textId="71A8A79D"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 xml:space="preserve">　　</w:t>
      </w:r>
      <w:r w:rsidR="00934581">
        <w:rPr>
          <w:rFonts w:ascii="游ゴシック" w:eastAsia="游ゴシック" w:hAnsi="游ゴシック" w:hint="eastAsia"/>
          <w:szCs w:val="21"/>
        </w:rPr>
        <w:t>記入欄にＡ～</w:t>
      </w:r>
      <w:r w:rsidR="00924163">
        <w:rPr>
          <w:rFonts w:ascii="游ゴシック" w:eastAsia="游ゴシック" w:hAnsi="游ゴシック" w:hint="eastAsia"/>
          <w:szCs w:val="21"/>
        </w:rPr>
        <w:t>E</w:t>
      </w:r>
      <w:r w:rsidR="00934581">
        <w:rPr>
          <w:rFonts w:ascii="游ゴシック" w:eastAsia="游ゴシック" w:hAnsi="游ゴシック" w:hint="eastAsia"/>
          <w:szCs w:val="21"/>
        </w:rPr>
        <w:t>を</w:t>
      </w:r>
      <w:r w:rsidR="00285AD6">
        <w:rPr>
          <w:rFonts w:ascii="游ゴシック" w:eastAsia="游ゴシック" w:hAnsi="游ゴシック" w:hint="eastAsia"/>
          <w:szCs w:val="21"/>
        </w:rPr>
        <w:t>入力</w:t>
      </w:r>
      <w:r w:rsidR="00934581">
        <w:rPr>
          <w:rFonts w:ascii="游ゴシック" w:eastAsia="游ゴシック" w:hAnsi="游ゴシック" w:hint="eastAsia"/>
          <w:szCs w:val="21"/>
        </w:rPr>
        <w:t>してください</w:t>
      </w:r>
    </w:p>
    <w:tbl>
      <w:tblPr>
        <w:tblStyle w:val="af0"/>
        <w:tblW w:w="0" w:type="auto"/>
        <w:tblInd w:w="421" w:type="dxa"/>
        <w:tblLook w:val="04A0" w:firstRow="1" w:lastRow="0" w:firstColumn="1" w:lastColumn="0" w:noHBand="0" w:noVBand="1"/>
      </w:tblPr>
      <w:tblGrid>
        <w:gridCol w:w="2693"/>
        <w:gridCol w:w="1843"/>
        <w:gridCol w:w="3118"/>
      </w:tblGrid>
      <w:tr w:rsidR="00934581" w14:paraId="7999B20C" w14:textId="77777777" w:rsidTr="005056EA">
        <w:trPr>
          <w:trHeight w:val="425"/>
        </w:trPr>
        <w:tc>
          <w:tcPr>
            <w:tcW w:w="2693" w:type="dxa"/>
            <w:vAlign w:val="center"/>
          </w:tcPr>
          <w:p w14:paraId="378F830A" w14:textId="6717C5A8"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希望項目</w:t>
            </w:r>
            <w:r w:rsidR="00285AD6">
              <w:rPr>
                <w:rFonts w:ascii="游ゴシック" w:eastAsia="游ゴシック" w:hAnsi="游ゴシック" w:hint="eastAsia"/>
                <w:szCs w:val="21"/>
              </w:rPr>
              <w:t>入力</w:t>
            </w:r>
            <w:r>
              <w:rPr>
                <w:rFonts w:ascii="游ゴシック" w:eastAsia="游ゴシック" w:hAnsi="游ゴシック" w:hint="eastAsia"/>
                <w:szCs w:val="21"/>
              </w:rPr>
              <w:t>欄</w:t>
            </w:r>
          </w:p>
        </w:tc>
        <w:tc>
          <w:tcPr>
            <w:tcW w:w="1843" w:type="dxa"/>
            <w:vAlign w:val="center"/>
          </w:tcPr>
          <w:p w14:paraId="17A2EE4D" w14:textId="46E55B28"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金額</w:t>
            </w:r>
          </w:p>
        </w:tc>
        <w:tc>
          <w:tcPr>
            <w:tcW w:w="3118" w:type="dxa"/>
            <w:vAlign w:val="center"/>
          </w:tcPr>
          <w:p w14:paraId="609CC761" w14:textId="23538633" w:rsidR="00934581" w:rsidRDefault="00934581" w:rsidP="00934581">
            <w:pPr>
              <w:jc w:val="center"/>
              <w:rPr>
                <w:rFonts w:ascii="游ゴシック" w:eastAsia="游ゴシック" w:hAnsi="游ゴシック"/>
                <w:szCs w:val="21"/>
              </w:rPr>
            </w:pPr>
            <w:r>
              <w:rPr>
                <w:rFonts w:ascii="游ゴシック" w:eastAsia="游ゴシック" w:hAnsi="游ゴシック" w:hint="eastAsia"/>
                <w:szCs w:val="21"/>
              </w:rPr>
              <w:t>項目</w:t>
            </w:r>
          </w:p>
        </w:tc>
      </w:tr>
      <w:tr w:rsidR="009D1EB5" w14:paraId="3288F7C4" w14:textId="77777777" w:rsidTr="009D1EB5">
        <w:trPr>
          <w:trHeight w:val="425"/>
        </w:trPr>
        <w:tc>
          <w:tcPr>
            <w:tcW w:w="2693" w:type="dxa"/>
            <w:vMerge w:val="restart"/>
            <w:vAlign w:val="center"/>
          </w:tcPr>
          <w:p w14:paraId="5E82EADB" w14:textId="5277CDAC" w:rsidR="009D1EB5" w:rsidRPr="00E43897" w:rsidRDefault="009D1EB5" w:rsidP="009D1EB5">
            <w:pPr>
              <w:jc w:val="center"/>
              <w:rPr>
                <w:rFonts w:ascii="游ゴシック" w:eastAsia="游ゴシック" w:hAnsi="游ゴシック"/>
                <w:b/>
                <w:bCs/>
                <w:sz w:val="72"/>
                <w:szCs w:val="72"/>
              </w:rPr>
            </w:pPr>
          </w:p>
        </w:tc>
        <w:tc>
          <w:tcPr>
            <w:tcW w:w="1843" w:type="dxa"/>
            <w:vAlign w:val="center"/>
          </w:tcPr>
          <w:p w14:paraId="5F78BC9B" w14:textId="260D8E16" w:rsidR="009D1EB5" w:rsidRDefault="009D1EB5" w:rsidP="009D1EB5">
            <w:pPr>
              <w:wordWrap w:val="0"/>
              <w:jc w:val="right"/>
              <w:rPr>
                <w:rFonts w:ascii="游ゴシック" w:eastAsia="游ゴシック" w:hAnsi="游ゴシック"/>
                <w:szCs w:val="21"/>
              </w:rPr>
            </w:pPr>
            <w:r w:rsidRPr="0005517C">
              <w:t xml:space="preserve">100,000円　</w:t>
            </w:r>
          </w:p>
        </w:tc>
        <w:tc>
          <w:tcPr>
            <w:tcW w:w="3118" w:type="dxa"/>
            <w:vAlign w:val="center"/>
          </w:tcPr>
          <w:p w14:paraId="35E87979" w14:textId="1A2E5738" w:rsidR="009D1EB5" w:rsidRDefault="009D1EB5" w:rsidP="009D1EB5">
            <w:pPr>
              <w:ind w:firstLineChars="50" w:firstLine="105"/>
              <w:rPr>
                <w:rFonts w:ascii="游ゴシック" w:eastAsia="游ゴシック" w:hAnsi="游ゴシック"/>
                <w:szCs w:val="21"/>
              </w:rPr>
            </w:pPr>
            <w:r w:rsidRPr="00530045">
              <w:t>A．表紙 (おもて表紙の裏側)</w:t>
            </w:r>
          </w:p>
        </w:tc>
      </w:tr>
      <w:tr w:rsidR="009D1EB5" w14:paraId="15F78689" w14:textId="77777777" w:rsidTr="009D1EB5">
        <w:trPr>
          <w:trHeight w:val="425"/>
        </w:trPr>
        <w:tc>
          <w:tcPr>
            <w:tcW w:w="2693" w:type="dxa"/>
            <w:vMerge/>
          </w:tcPr>
          <w:p w14:paraId="182CCB12" w14:textId="77777777" w:rsidR="009D1EB5" w:rsidRDefault="009D1EB5" w:rsidP="009D1EB5">
            <w:pPr>
              <w:rPr>
                <w:rFonts w:ascii="游ゴシック" w:eastAsia="游ゴシック" w:hAnsi="游ゴシック"/>
                <w:szCs w:val="21"/>
              </w:rPr>
            </w:pPr>
          </w:p>
        </w:tc>
        <w:tc>
          <w:tcPr>
            <w:tcW w:w="1843" w:type="dxa"/>
            <w:vAlign w:val="center"/>
          </w:tcPr>
          <w:p w14:paraId="09772817" w14:textId="266235D3" w:rsidR="009D1EB5" w:rsidRDefault="009D1EB5" w:rsidP="009D1EB5">
            <w:pPr>
              <w:wordWrap w:val="0"/>
              <w:jc w:val="right"/>
              <w:rPr>
                <w:rFonts w:ascii="游ゴシック" w:eastAsia="游ゴシック" w:hAnsi="游ゴシック"/>
                <w:szCs w:val="21"/>
              </w:rPr>
            </w:pPr>
            <w:r w:rsidRPr="0005517C">
              <w:t xml:space="preserve">100,000円　</w:t>
            </w:r>
          </w:p>
        </w:tc>
        <w:tc>
          <w:tcPr>
            <w:tcW w:w="3118" w:type="dxa"/>
            <w:vAlign w:val="center"/>
          </w:tcPr>
          <w:p w14:paraId="3B49B6D3" w14:textId="404A5A8F" w:rsidR="009D1EB5" w:rsidRDefault="009D1EB5" w:rsidP="009D1EB5">
            <w:pPr>
              <w:ind w:firstLineChars="50" w:firstLine="105"/>
              <w:rPr>
                <w:rFonts w:ascii="游ゴシック" w:eastAsia="游ゴシック" w:hAnsi="游ゴシック"/>
                <w:szCs w:val="21"/>
              </w:rPr>
            </w:pPr>
            <w:r w:rsidRPr="00530045">
              <w:t>B．表紙 (うら表紙の表側)</w:t>
            </w:r>
          </w:p>
        </w:tc>
      </w:tr>
      <w:tr w:rsidR="009D1EB5" w14:paraId="435C189D" w14:textId="77777777" w:rsidTr="009D1EB5">
        <w:trPr>
          <w:trHeight w:val="425"/>
        </w:trPr>
        <w:tc>
          <w:tcPr>
            <w:tcW w:w="2693" w:type="dxa"/>
            <w:vMerge/>
          </w:tcPr>
          <w:p w14:paraId="04FBF34D" w14:textId="77777777" w:rsidR="009D1EB5" w:rsidRDefault="009D1EB5" w:rsidP="009D1EB5">
            <w:pPr>
              <w:rPr>
                <w:rFonts w:ascii="游ゴシック" w:eastAsia="游ゴシック" w:hAnsi="游ゴシック"/>
                <w:szCs w:val="21"/>
              </w:rPr>
            </w:pPr>
          </w:p>
        </w:tc>
        <w:tc>
          <w:tcPr>
            <w:tcW w:w="1843" w:type="dxa"/>
            <w:vAlign w:val="center"/>
          </w:tcPr>
          <w:p w14:paraId="50B17670" w14:textId="4187FD23" w:rsidR="009D1EB5" w:rsidRDefault="009D1EB5" w:rsidP="009D1EB5">
            <w:pPr>
              <w:wordWrap w:val="0"/>
              <w:jc w:val="right"/>
              <w:rPr>
                <w:rFonts w:ascii="游ゴシック" w:eastAsia="游ゴシック" w:hAnsi="游ゴシック"/>
                <w:szCs w:val="21"/>
              </w:rPr>
            </w:pPr>
            <w:r w:rsidRPr="0005517C">
              <w:t xml:space="preserve">40,000円　</w:t>
            </w:r>
          </w:p>
        </w:tc>
        <w:tc>
          <w:tcPr>
            <w:tcW w:w="3118" w:type="dxa"/>
            <w:vAlign w:val="center"/>
          </w:tcPr>
          <w:p w14:paraId="431979A2" w14:textId="0EEDAF3C" w:rsidR="009D1EB5" w:rsidRDefault="009D1EB5" w:rsidP="009D1EB5">
            <w:pPr>
              <w:ind w:firstLineChars="50" w:firstLine="105"/>
              <w:rPr>
                <w:rFonts w:ascii="游ゴシック" w:eastAsia="游ゴシック" w:hAnsi="游ゴシック"/>
                <w:szCs w:val="21"/>
              </w:rPr>
            </w:pPr>
            <w:r w:rsidRPr="00530045">
              <w:t>C．表紙 (うら表紙の裏側)</w:t>
            </w:r>
          </w:p>
        </w:tc>
      </w:tr>
      <w:tr w:rsidR="009D1EB5" w14:paraId="3C778FCD" w14:textId="77777777" w:rsidTr="009D1EB5">
        <w:trPr>
          <w:trHeight w:val="425"/>
        </w:trPr>
        <w:tc>
          <w:tcPr>
            <w:tcW w:w="2693" w:type="dxa"/>
            <w:vMerge/>
          </w:tcPr>
          <w:p w14:paraId="19E45A0D" w14:textId="77777777" w:rsidR="009D1EB5" w:rsidRDefault="009D1EB5" w:rsidP="009D1EB5">
            <w:pPr>
              <w:rPr>
                <w:rFonts w:ascii="游ゴシック" w:eastAsia="游ゴシック" w:hAnsi="游ゴシック"/>
                <w:szCs w:val="21"/>
              </w:rPr>
            </w:pPr>
          </w:p>
        </w:tc>
        <w:tc>
          <w:tcPr>
            <w:tcW w:w="1843" w:type="dxa"/>
            <w:vAlign w:val="center"/>
          </w:tcPr>
          <w:p w14:paraId="685F65FC" w14:textId="3DD62A9E" w:rsidR="009D1EB5" w:rsidRDefault="009D1EB5" w:rsidP="009D1EB5">
            <w:pPr>
              <w:wordWrap w:val="0"/>
              <w:jc w:val="right"/>
              <w:rPr>
                <w:rFonts w:ascii="游ゴシック" w:eastAsia="游ゴシック" w:hAnsi="游ゴシック"/>
              </w:rPr>
            </w:pPr>
            <w:r w:rsidRPr="0005517C">
              <w:t xml:space="preserve">30,000円　</w:t>
            </w:r>
          </w:p>
        </w:tc>
        <w:tc>
          <w:tcPr>
            <w:tcW w:w="3118" w:type="dxa"/>
            <w:vAlign w:val="center"/>
          </w:tcPr>
          <w:p w14:paraId="2ED85668" w14:textId="6F467522" w:rsidR="009D1EB5" w:rsidRDefault="009D1EB5" w:rsidP="009D1EB5">
            <w:pPr>
              <w:ind w:firstLineChars="50" w:firstLine="105"/>
              <w:rPr>
                <w:rFonts w:ascii="游ゴシック" w:eastAsia="游ゴシック" w:hAnsi="游ゴシック"/>
              </w:rPr>
            </w:pPr>
            <w:r w:rsidRPr="00530045">
              <w:t>D．普通面 (後付・2頁)</w:t>
            </w:r>
          </w:p>
        </w:tc>
      </w:tr>
      <w:tr w:rsidR="009D1EB5" w14:paraId="45D1B4D9" w14:textId="77777777" w:rsidTr="009D1EB5">
        <w:trPr>
          <w:trHeight w:val="425"/>
        </w:trPr>
        <w:tc>
          <w:tcPr>
            <w:tcW w:w="2693" w:type="dxa"/>
            <w:vMerge/>
          </w:tcPr>
          <w:p w14:paraId="62BC08E8" w14:textId="77777777" w:rsidR="009D1EB5" w:rsidRDefault="009D1EB5" w:rsidP="009D1EB5">
            <w:pPr>
              <w:rPr>
                <w:rFonts w:ascii="游ゴシック" w:eastAsia="游ゴシック" w:hAnsi="游ゴシック"/>
                <w:szCs w:val="21"/>
              </w:rPr>
            </w:pPr>
          </w:p>
        </w:tc>
        <w:tc>
          <w:tcPr>
            <w:tcW w:w="1843" w:type="dxa"/>
            <w:vAlign w:val="center"/>
          </w:tcPr>
          <w:p w14:paraId="62AE9780" w14:textId="5C2DD586" w:rsidR="009D1EB5" w:rsidRDefault="009D1EB5" w:rsidP="009D1EB5">
            <w:pPr>
              <w:wordWrap w:val="0"/>
              <w:jc w:val="right"/>
              <w:rPr>
                <w:rFonts w:ascii="游ゴシック" w:eastAsia="游ゴシック" w:hAnsi="游ゴシック"/>
              </w:rPr>
            </w:pPr>
            <w:r w:rsidRPr="0005517C">
              <w:t xml:space="preserve">20,000円　</w:t>
            </w:r>
          </w:p>
        </w:tc>
        <w:tc>
          <w:tcPr>
            <w:tcW w:w="3118" w:type="dxa"/>
            <w:vAlign w:val="center"/>
          </w:tcPr>
          <w:p w14:paraId="5EF706EE" w14:textId="7D088206" w:rsidR="009D1EB5" w:rsidRDefault="009D1EB5" w:rsidP="009D1EB5">
            <w:pPr>
              <w:ind w:firstLineChars="50" w:firstLine="105"/>
              <w:rPr>
                <w:rFonts w:ascii="游ゴシック" w:eastAsia="游ゴシック" w:hAnsi="游ゴシック"/>
              </w:rPr>
            </w:pPr>
            <w:r w:rsidRPr="00530045">
              <w:t>E．普通面 (後付・１頁)</w:t>
            </w:r>
          </w:p>
        </w:tc>
      </w:tr>
    </w:tbl>
    <w:p w14:paraId="04B3CDD7" w14:textId="5DDD11EB" w:rsidR="00FB7826" w:rsidRPr="00FB7826" w:rsidRDefault="00FB7826" w:rsidP="00FB7826">
      <w:pPr>
        <w:rPr>
          <w:rFonts w:ascii="游ゴシック" w:eastAsia="游ゴシック" w:hAnsi="游ゴシック"/>
          <w:szCs w:val="21"/>
        </w:rPr>
      </w:pPr>
    </w:p>
    <w:p w14:paraId="0850B9D4" w14:textId="77777777" w:rsidR="00FB7826" w:rsidRPr="00FB7826" w:rsidRDefault="00FB7826" w:rsidP="00FB7826">
      <w:pPr>
        <w:rPr>
          <w:rFonts w:ascii="游ゴシック" w:eastAsia="游ゴシック" w:hAnsi="游ゴシック"/>
          <w:szCs w:val="21"/>
        </w:rPr>
      </w:pPr>
    </w:p>
    <w:p w14:paraId="1BF5A939" w14:textId="77777777"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通信欄：</w:t>
      </w:r>
    </w:p>
    <w:p w14:paraId="3A69B3D1" w14:textId="2CE8C4F3" w:rsidR="00FB7826" w:rsidRDefault="008F5AF9" w:rsidP="00FB7826">
      <w:pPr>
        <w:rPr>
          <w:rFonts w:ascii="游ゴシック" w:eastAsia="游ゴシック" w:hAnsi="游ゴシック"/>
          <w:szCs w:val="21"/>
        </w:rPr>
      </w:pPr>
      <w:r>
        <w:rPr>
          <w:rFonts w:ascii="游ゴシック" w:eastAsia="游ゴシック" w:hAnsi="游ゴシック" w:hint="eastAsia"/>
          <w:szCs w:val="21"/>
        </w:rPr>
        <w:t>お申込日：</w:t>
      </w:r>
      <w:r w:rsidR="00924163">
        <w:rPr>
          <w:rFonts w:ascii="游ゴシック" w:eastAsia="游ゴシック" w:hAnsi="游ゴシック"/>
          <w:szCs w:val="21"/>
        </w:rPr>
        <w:t>2022年</w:t>
      </w:r>
    </w:p>
    <w:p w14:paraId="5840AA04" w14:textId="43C73538" w:rsidR="005056EA" w:rsidRDefault="005056EA" w:rsidP="00FB7826">
      <w:pPr>
        <w:rPr>
          <w:rFonts w:ascii="游ゴシック" w:eastAsia="游ゴシック" w:hAnsi="游ゴシック"/>
          <w:szCs w:val="21"/>
        </w:rPr>
      </w:pPr>
    </w:p>
    <w:p w14:paraId="4C51700C" w14:textId="6B4459DE" w:rsidR="005056EA" w:rsidRDefault="005056EA" w:rsidP="00FB7826">
      <w:pPr>
        <w:rPr>
          <w:rFonts w:ascii="游ゴシック" w:eastAsia="游ゴシック" w:hAnsi="游ゴシック"/>
          <w:szCs w:val="21"/>
        </w:rPr>
      </w:pPr>
    </w:p>
    <w:p w14:paraId="38388DDD" w14:textId="6CA726A2" w:rsidR="005056EA" w:rsidRDefault="005056EA" w:rsidP="00FB7826">
      <w:pPr>
        <w:rPr>
          <w:rFonts w:ascii="游ゴシック" w:eastAsia="游ゴシック" w:hAnsi="游ゴシック"/>
          <w:szCs w:val="21"/>
        </w:rPr>
      </w:pPr>
    </w:p>
    <w:p w14:paraId="6381FC67" w14:textId="0CBCD676" w:rsidR="005056EA" w:rsidRDefault="005056EA" w:rsidP="00FB7826">
      <w:pPr>
        <w:rPr>
          <w:rFonts w:ascii="游ゴシック" w:eastAsia="游ゴシック" w:hAnsi="游ゴシック"/>
          <w:szCs w:val="21"/>
        </w:rPr>
      </w:pPr>
    </w:p>
    <w:p w14:paraId="2A36828A" w14:textId="2E29ED05" w:rsidR="005056EA" w:rsidRPr="00FB7826" w:rsidRDefault="005056EA" w:rsidP="00F47100">
      <w:pPr>
        <w:widowControl/>
        <w:jc w:val="left"/>
        <w:rPr>
          <w:rFonts w:ascii="游ゴシック" w:eastAsia="游ゴシック" w:hAnsi="游ゴシック"/>
          <w:szCs w:val="21"/>
        </w:rPr>
      </w:pPr>
    </w:p>
    <w:sectPr w:rsidR="005056EA" w:rsidRPr="00FB7826" w:rsidSect="00E43897">
      <w:pgSz w:w="11906" w:h="16838" w:code="9"/>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A05F" w14:textId="77777777" w:rsidR="006D6CCA" w:rsidRDefault="006D6CCA" w:rsidP="003704E1">
      <w:r>
        <w:separator/>
      </w:r>
    </w:p>
  </w:endnote>
  <w:endnote w:type="continuationSeparator" w:id="0">
    <w:p w14:paraId="7A128E1A" w14:textId="77777777" w:rsidR="006D6CCA" w:rsidRDefault="006D6CCA" w:rsidP="0037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44DD" w14:textId="77777777" w:rsidR="006D6CCA" w:rsidRDefault="006D6CCA" w:rsidP="003704E1">
      <w:r>
        <w:separator/>
      </w:r>
    </w:p>
  </w:footnote>
  <w:footnote w:type="continuationSeparator" w:id="0">
    <w:p w14:paraId="38693FB1" w14:textId="77777777" w:rsidR="006D6CCA" w:rsidRDefault="006D6CCA" w:rsidP="0037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772"/>
    <w:multiLevelType w:val="hybridMultilevel"/>
    <w:tmpl w:val="EEE2F5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CA67B9"/>
    <w:multiLevelType w:val="hybridMultilevel"/>
    <w:tmpl w:val="E7703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85B0E"/>
    <w:multiLevelType w:val="hybridMultilevel"/>
    <w:tmpl w:val="064006F2"/>
    <w:lvl w:ilvl="0" w:tplc="187A59D4">
      <w:start w:val="5"/>
      <w:numFmt w:val="bullet"/>
      <w:suff w:val="nothing"/>
      <w:lvlText w:val="※"/>
      <w:lvlJc w:val="left"/>
      <w:pPr>
        <w:ind w:left="780" w:hanging="360"/>
      </w:pPr>
      <w:rPr>
        <w:rFonts w:ascii="游ゴシック" w:eastAsia="游ゴシック" w:hAnsi="游ゴシック" w:cstheme="minorBidi"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7D711999"/>
    <w:multiLevelType w:val="hybridMultilevel"/>
    <w:tmpl w:val="5B1CBCE0"/>
    <w:lvl w:ilvl="0" w:tplc="A9721FAC">
      <w:start w:val="5"/>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1751151">
    <w:abstractNumId w:val="1"/>
  </w:num>
  <w:num w:numId="2" w16cid:durableId="1529027027">
    <w:abstractNumId w:val="0"/>
  </w:num>
  <w:num w:numId="3" w16cid:durableId="913735198">
    <w:abstractNumId w:val="3"/>
  </w:num>
  <w:num w:numId="4" w16cid:durableId="162577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56"/>
    <w:rsid w:val="00074CFD"/>
    <w:rsid w:val="00285AD6"/>
    <w:rsid w:val="002F65B8"/>
    <w:rsid w:val="003704E1"/>
    <w:rsid w:val="003F7B56"/>
    <w:rsid w:val="005056EA"/>
    <w:rsid w:val="005D3497"/>
    <w:rsid w:val="00607160"/>
    <w:rsid w:val="00623E96"/>
    <w:rsid w:val="0063203B"/>
    <w:rsid w:val="006627E2"/>
    <w:rsid w:val="006D0470"/>
    <w:rsid w:val="006D6CCA"/>
    <w:rsid w:val="00777C51"/>
    <w:rsid w:val="00851FEE"/>
    <w:rsid w:val="008F5AF9"/>
    <w:rsid w:val="00924163"/>
    <w:rsid w:val="00934581"/>
    <w:rsid w:val="009B7ED5"/>
    <w:rsid w:val="009D1EB5"/>
    <w:rsid w:val="00B9211D"/>
    <w:rsid w:val="00BE191C"/>
    <w:rsid w:val="00C45C49"/>
    <w:rsid w:val="00CA11E6"/>
    <w:rsid w:val="00CC035B"/>
    <w:rsid w:val="00CF0FCB"/>
    <w:rsid w:val="00D34ADE"/>
    <w:rsid w:val="00D56AEE"/>
    <w:rsid w:val="00D87F62"/>
    <w:rsid w:val="00DE1DCC"/>
    <w:rsid w:val="00DF221D"/>
    <w:rsid w:val="00E038CC"/>
    <w:rsid w:val="00E43897"/>
    <w:rsid w:val="00EA51FD"/>
    <w:rsid w:val="00EE628E"/>
    <w:rsid w:val="00EE734E"/>
    <w:rsid w:val="00F47100"/>
    <w:rsid w:val="00FB7826"/>
    <w:rsid w:val="00FE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C19E20"/>
  <w15:chartTrackingRefBased/>
  <w15:docId w15:val="{A0964DCA-8013-4D15-A9FC-5685C8CA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7B56"/>
  </w:style>
  <w:style w:type="character" w:customStyle="1" w:styleId="a4">
    <w:name w:val="日付 (文字)"/>
    <w:basedOn w:val="a0"/>
    <w:link w:val="a3"/>
    <w:uiPriority w:val="99"/>
    <w:semiHidden/>
    <w:rsid w:val="003F7B56"/>
  </w:style>
  <w:style w:type="paragraph" w:styleId="a5">
    <w:name w:val="header"/>
    <w:basedOn w:val="a"/>
    <w:link w:val="a6"/>
    <w:uiPriority w:val="99"/>
    <w:unhideWhenUsed/>
    <w:rsid w:val="003704E1"/>
    <w:pPr>
      <w:tabs>
        <w:tab w:val="center" w:pos="4252"/>
        <w:tab w:val="right" w:pos="8504"/>
      </w:tabs>
      <w:snapToGrid w:val="0"/>
    </w:pPr>
  </w:style>
  <w:style w:type="character" w:customStyle="1" w:styleId="a6">
    <w:name w:val="ヘッダー (文字)"/>
    <w:basedOn w:val="a0"/>
    <w:link w:val="a5"/>
    <w:uiPriority w:val="99"/>
    <w:rsid w:val="003704E1"/>
  </w:style>
  <w:style w:type="paragraph" w:styleId="a7">
    <w:name w:val="footer"/>
    <w:basedOn w:val="a"/>
    <w:link w:val="a8"/>
    <w:uiPriority w:val="99"/>
    <w:unhideWhenUsed/>
    <w:rsid w:val="003704E1"/>
    <w:pPr>
      <w:tabs>
        <w:tab w:val="center" w:pos="4252"/>
        <w:tab w:val="right" w:pos="8504"/>
      </w:tabs>
      <w:snapToGrid w:val="0"/>
    </w:pPr>
  </w:style>
  <w:style w:type="character" w:customStyle="1" w:styleId="a8">
    <w:name w:val="フッター (文字)"/>
    <w:basedOn w:val="a0"/>
    <w:link w:val="a7"/>
    <w:uiPriority w:val="99"/>
    <w:rsid w:val="003704E1"/>
  </w:style>
  <w:style w:type="paragraph" w:styleId="a9">
    <w:name w:val="Salutation"/>
    <w:basedOn w:val="a"/>
    <w:next w:val="a"/>
    <w:link w:val="aa"/>
    <w:uiPriority w:val="99"/>
    <w:unhideWhenUsed/>
    <w:rsid w:val="003704E1"/>
    <w:rPr>
      <w:rFonts w:ascii="游ゴシック" w:eastAsia="游ゴシック" w:hAnsi="游ゴシック"/>
    </w:rPr>
  </w:style>
  <w:style w:type="character" w:customStyle="1" w:styleId="aa">
    <w:name w:val="挨拶文 (文字)"/>
    <w:basedOn w:val="a0"/>
    <w:link w:val="a9"/>
    <w:uiPriority w:val="99"/>
    <w:rsid w:val="003704E1"/>
    <w:rPr>
      <w:rFonts w:ascii="游ゴシック" w:eastAsia="游ゴシック" w:hAnsi="游ゴシック"/>
    </w:rPr>
  </w:style>
  <w:style w:type="paragraph" w:styleId="ab">
    <w:name w:val="Closing"/>
    <w:basedOn w:val="a"/>
    <w:link w:val="ac"/>
    <w:uiPriority w:val="99"/>
    <w:unhideWhenUsed/>
    <w:rsid w:val="003704E1"/>
    <w:pPr>
      <w:jc w:val="right"/>
    </w:pPr>
    <w:rPr>
      <w:rFonts w:ascii="游ゴシック" w:eastAsia="游ゴシック" w:hAnsi="游ゴシック"/>
    </w:rPr>
  </w:style>
  <w:style w:type="character" w:customStyle="1" w:styleId="ac">
    <w:name w:val="結語 (文字)"/>
    <w:basedOn w:val="a0"/>
    <w:link w:val="ab"/>
    <w:uiPriority w:val="99"/>
    <w:rsid w:val="003704E1"/>
    <w:rPr>
      <w:rFonts w:ascii="游ゴシック" w:eastAsia="游ゴシック" w:hAnsi="游ゴシック"/>
    </w:rPr>
  </w:style>
  <w:style w:type="paragraph" w:styleId="ad">
    <w:name w:val="Note Heading"/>
    <w:basedOn w:val="a"/>
    <w:next w:val="a"/>
    <w:link w:val="ae"/>
    <w:uiPriority w:val="99"/>
    <w:unhideWhenUsed/>
    <w:rsid w:val="00CF0FCB"/>
    <w:pPr>
      <w:jc w:val="center"/>
    </w:pPr>
    <w:rPr>
      <w:rFonts w:ascii="游ゴシック" w:eastAsia="游ゴシック" w:hAnsi="游ゴシック"/>
      <w:szCs w:val="21"/>
    </w:rPr>
  </w:style>
  <w:style w:type="character" w:customStyle="1" w:styleId="ae">
    <w:name w:val="記 (文字)"/>
    <w:basedOn w:val="a0"/>
    <w:link w:val="ad"/>
    <w:uiPriority w:val="99"/>
    <w:rsid w:val="00CF0FCB"/>
    <w:rPr>
      <w:rFonts w:ascii="游ゴシック" w:eastAsia="游ゴシック" w:hAnsi="游ゴシック"/>
      <w:szCs w:val="21"/>
    </w:rPr>
  </w:style>
  <w:style w:type="paragraph" w:styleId="af">
    <w:name w:val="List Paragraph"/>
    <w:basedOn w:val="a"/>
    <w:uiPriority w:val="34"/>
    <w:qFormat/>
    <w:rsid w:val="00CF0FCB"/>
    <w:pPr>
      <w:ind w:leftChars="400" w:left="840"/>
    </w:pPr>
  </w:style>
  <w:style w:type="table" w:styleId="af0">
    <w:name w:val="Table Grid"/>
    <w:basedOn w:val="a1"/>
    <w:uiPriority w:val="39"/>
    <w:rsid w:val="00CF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F65B8"/>
    <w:rPr>
      <w:color w:val="0563C1" w:themeColor="hyperlink"/>
      <w:u w:val="single"/>
    </w:rPr>
  </w:style>
  <w:style w:type="character" w:styleId="af2">
    <w:name w:val="Unresolved Mention"/>
    <w:basedOn w:val="a0"/>
    <w:uiPriority w:val="99"/>
    <w:semiHidden/>
    <w:unhideWhenUsed/>
    <w:rsid w:val="002F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kuhinkagaku@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広告掲載申込用紙</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広告掲載申込用紙</dc:title>
  <dc:subject/>
  <dc:creator>日本食品化学学会</dc:creator>
  <cp:keywords/>
  <dc:description/>
  <cp:lastModifiedBy>松田 歩美</cp:lastModifiedBy>
  <cp:revision>10</cp:revision>
  <dcterms:created xsi:type="dcterms:W3CDTF">2022-06-14T04:28:00Z</dcterms:created>
  <dcterms:modified xsi:type="dcterms:W3CDTF">2022-06-21T02:17:00Z</dcterms:modified>
</cp:coreProperties>
</file>